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BJELOVARSKO-BILOGORSKA ŽUPANIJA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GRAD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OSNOVNA ŠKOLA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TOME BAKAČA 11 D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043/246-610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Email</w:t>
      </w:r>
      <w:proofErr w:type="spellEnd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6" w:history="1">
        <w:r w:rsidR="00E2689A" w:rsidRPr="005B420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ured@os-treca-bj.skole.hr</w:t>
        </w:r>
      </w:hyperlink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E2689A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5B8D" w:rsidRDefault="00E2689A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26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REZULTATIMA NATJEČAJA</w:t>
      </w:r>
    </w:p>
    <w:p w:rsidR="00BD3146" w:rsidRDefault="00BD3146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UČITELJ/ICA RAZREDNE NASTAVE S</w:t>
      </w:r>
    </w:p>
    <w:p w:rsidR="00E2689A" w:rsidRDefault="00BD3146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POJAČANIM ENGLESKIM JEZIKOM</w:t>
      </w:r>
      <w:r w:rsidR="00735B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</w:p>
    <w:p w:rsidR="00735B8D" w:rsidRDefault="00BD3146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nepuno, </w:t>
      </w:r>
      <w:r w:rsidR="00735B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određeno radno vrijeme</w:t>
      </w:r>
    </w:p>
    <w:p w:rsidR="00BD3146" w:rsidRPr="00E2689A" w:rsidRDefault="00BD3146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735B8D" w:rsidRDefault="00C51681" w:rsidP="00C5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natječaja</w:t>
      </w:r>
      <w:r w:rsidR="006613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 mjesto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BD31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UČITELJ/ICA  RAZREDNE NASTAVE s pojačanim engleskim jezikom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D3146">
        <w:rPr>
          <w:rFonts w:ascii="Times New Roman" w:eastAsia="Times New Roman" w:hAnsi="Times New Roman" w:cs="Times New Roman"/>
          <w:sz w:val="24"/>
          <w:szCs w:val="24"/>
          <w:lang w:eastAsia="hr-HR"/>
        </w:rPr>
        <w:t>  objavljenog 20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>09.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2016. na mrežnim stranicama i oglasnoj ploči 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 OŠ Bjelovar i mrežnim stranicama HZZ-a, obavještavamo sve kandidate koji su podnijeli zamolbu da su uz suglasnost Školskog o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>dbora na radno mjesto izabrana sljedeća kandidatkinja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    </w:t>
      </w:r>
    </w:p>
    <w:p w:rsidR="00C51681" w:rsidRPr="00735B8D" w:rsidRDefault="00BD3146" w:rsidP="0073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ŽELJKA  ŠPOLJARIĆ, mag.prim.educ. </w:t>
      </w:r>
    </w:p>
    <w:p w:rsidR="00C51681" w:rsidRPr="00C51681" w:rsidRDefault="00C51681" w:rsidP="00C5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koji nisu izabrani mogu svoje dokumente preuzeti 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 OŠ  Bjelovar u roku od 15 dana od dana objave rezultata natječaja.</w:t>
      </w:r>
    </w:p>
    <w:p w:rsidR="00C51681" w:rsidRDefault="00C51681" w:rsidP="00C5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Objavom rezultata natječaja na web stranici Škole smatra se da su svi kandidati obavi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>ješteni o rezultatima natječaja.</w:t>
      </w:r>
    </w:p>
    <w:p w:rsidR="00E2689A" w:rsidRDefault="00E2689A" w:rsidP="00E268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E2689A" w:rsidP="00E268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E2689A" w:rsidRPr="00C51681" w:rsidRDefault="00E2689A" w:rsidP="00E268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Preskočil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mag.prim.educ.</w:t>
      </w:r>
    </w:p>
    <w:p w:rsidR="002C0AB1" w:rsidRDefault="002C0AB1"/>
    <w:sectPr w:rsidR="002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6E0"/>
    <w:multiLevelType w:val="multilevel"/>
    <w:tmpl w:val="232C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1"/>
    <w:rsid w:val="002C0AB1"/>
    <w:rsid w:val="006613A1"/>
    <w:rsid w:val="00735B8D"/>
    <w:rsid w:val="00842A72"/>
    <w:rsid w:val="00BD3146"/>
    <w:rsid w:val="00C51681"/>
    <w:rsid w:val="00DC1967"/>
    <w:rsid w:val="00E2689A"/>
    <w:rsid w:val="00E7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treca-b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dcterms:created xsi:type="dcterms:W3CDTF">2016-10-06T13:29:00Z</dcterms:created>
  <dcterms:modified xsi:type="dcterms:W3CDTF">2016-10-06T13:29:00Z</dcterms:modified>
</cp:coreProperties>
</file>