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ajorEastAsia" w:cstheme="minorHAnsi"/>
          <w:sz w:val="76"/>
          <w:szCs w:val="72"/>
          <w:lang w:val="hr-HR"/>
        </w:rPr>
        <w:id w:val="-228544412"/>
        <w:docPartObj>
          <w:docPartGallery w:val="Cover Pages"/>
          <w:docPartUnique/>
        </w:docPartObj>
      </w:sdtPr>
      <w:sdtEndPr>
        <w:rPr>
          <w:rFonts w:eastAsiaTheme="minorHAnsi"/>
          <w:b/>
          <w:sz w:val="28"/>
          <w:szCs w:val="25"/>
        </w:rPr>
      </w:sdtEndPr>
      <w:sdtContent>
        <w:tbl>
          <w:tblPr>
            <w:tblpPr w:leftFromText="187" w:rightFromText="187" w:vertAnchor="page" w:horzAnchor="page" w:tblpXSpec="center" w:tblpYSpec="center"/>
            <w:tblW w:w="4801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4893"/>
            <w:gridCol w:w="4734"/>
            <w:gridCol w:w="3820"/>
          </w:tblGrid>
          <w:tr w:rsidR="00A852C5" w:rsidRPr="00C65D7C" w14:paraId="24DAC821" w14:textId="77777777" w:rsidTr="00AE4496">
            <w:trPr>
              <w:trHeight w:val="2940"/>
            </w:trPr>
            <w:sdt>
              <w:sdtPr>
                <w:rPr>
                  <w:rFonts w:eastAsiaTheme="majorEastAsia" w:cstheme="minorHAnsi"/>
                  <w:sz w:val="76"/>
                  <w:szCs w:val="72"/>
                  <w:lang w:val="hr-HR"/>
                </w:rPr>
                <w:alias w:val="Title"/>
                <w:id w:val="276713177"/>
                <w:placeholder>
                  <w:docPart w:val="2D4F9885AEE840F7B587B8896585AEB9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lang w:val="en-US"/>
                </w:rPr>
              </w:sdtEndPr>
              <w:sdtContent>
                <w:tc>
                  <w:tcPr>
                    <w:tcW w:w="4892" w:type="dxa"/>
                    <w:tcBorders>
                      <w:bottom w:val="single" w:sz="18" w:space="0" w:color="808080" w:themeColor="background1" w:themeShade="80"/>
                      <w:right w:val="single" w:sz="18" w:space="0" w:color="808080" w:themeColor="background1" w:themeShade="80"/>
                    </w:tcBorders>
                    <w:vAlign w:val="center"/>
                  </w:tcPr>
                  <w:p w14:paraId="3545FAA1" w14:textId="703A4877" w:rsidR="00A852C5" w:rsidRPr="00C65D7C" w:rsidRDefault="00A852C5" w:rsidP="00A852C5">
                    <w:pPr>
                      <w:pStyle w:val="Bezproreda"/>
                      <w:rPr>
                        <w:rFonts w:eastAsiaTheme="majorEastAsia" w:cstheme="minorHAnsi"/>
                        <w:sz w:val="76"/>
                        <w:szCs w:val="72"/>
                      </w:rPr>
                    </w:pPr>
                    <w:r w:rsidRPr="00C65D7C">
                      <w:rPr>
                        <w:rFonts w:eastAsiaTheme="majorEastAsia" w:cstheme="minorHAnsi"/>
                        <w:sz w:val="76"/>
                        <w:szCs w:val="72"/>
                      </w:rPr>
                      <w:t>Godišnji izvedbeni kurikulum</w:t>
                    </w:r>
                  </w:p>
                </w:tc>
              </w:sdtContent>
            </w:sdt>
            <w:tc>
              <w:tcPr>
                <w:tcW w:w="8553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eastAsiaTheme="majorEastAsia" w:cstheme="minorHAnsi"/>
                    <w:color w:val="00B050"/>
                    <w:sz w:val="96"/>
                    <w:szCs w:val="96"/>
                  </w:rPr>
                  <w:alias w:val="Date"/>
                  <w:id w:val="276713165"/>
                  <w:placeholder>
                    <w:docPart w:val="6FE0F6C89FF84CABB2921B01161CEDCE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MMM d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78A31EA0" w14:textId="2014DDB4" w:rsidR="00A852C5" w:rsidRPr="00C65D7C" w:rsidRDefault="00663370" w:rsidP="00A852C5">
                    <w:pPr>
                      <w:pStyle w:val="Bezproreda"/>
                      <w:rPr>
                        <w:rFonts w:eastAsiaTheme="majorEastAsia" w:cstheme="minorHAnsi"/>
                        <w:sz w:val="36"/>
                        <w:szCs w:val="36"/>
                      </w:rPr>
                    </w:pPr>
                    <w:r>
                      <w:rPr>
                        <w:rFonts w:eastAsiaTheme="majorEastAsia" w:cstheme="minorHAnsi"/>
                        <w:color w:val="00B050"/>
                        <w:sz w:val="96"/>
                        <w:szCs w:val="96"/>
                      </w:rPr>
                      <w:t>Šk. god. 2023./2024</w:t>
                    </w:r>
                    <w:r w:rsidR="00C65D7C" w:rsidRPr="00772ECF">
                      <w:rPr>
                        <w:rFonts w:eastAsiaTheme="majorEastAsia" w:cstheme="minorHAnsi"/>
                        <w:color w:val="00B050"/>
                        <w:sz w:val="96"/>
                        <w:szCs w:val="96"/>
                      </w:rPr>
                      <w:t>.</w:t>
                    </w:r>
                  </w:p>
                </w:sdtContent>
              </w:sdt>
            </w:tc>
          </w:tr>
          <w:tr w:rsidR="00A852C5" w:rsidRPr="00C65D7C" w14:paraId="39A80BE6" w14:textId="77777777" w:rsidTr="00AE4496">
            <w:trPr>
              <w:trHeight w:val="1405"/>
            </w:trPr>
            <w:sdt>
              <w:sdtPr>
                <w:rPr>
                  <w:rFonts w:cstheme="minorHAnsi"/>
                </w:rPr>
                <w:alias w:val="Abstract"/>
                <w:id w:val="276713183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9626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783C51F5" w14:textId="3F490B97" w:rsidR="00A852C5" w:rsidRPr="00C65D7C" w:rsidRDefault="00C65D7C">
                    <w:pPr>
                      <w:pStyle w:val="Bezproreda"/>
                      <w:rPr>
                        <w:rFonts w:cstheme="minorHAnsi"/>
                      </w:rPr>
                    </w:pPr>
                    <w:r w:rsidRPr="00C65D7C">
                      <w:rPr>
                        <w:rFonts w:cstheme="minorHAnsi"/>
                      </w:rPr>
                      <w:t xml:space="preserve">     </w:t>
                    </w:r>
                  </w:p>
                </w:tc>
              </w:sdtContent>
            </w:sdt>
            <w:sdt>
              <w:sdtPr>
                <w:rPr>
                  <w:rFonts w:eastAsiaTheme="majorEastAsia" w:cstheme="minorHAnsi"/>
                  <w:sz w:val="36"/>
                  <w:szCs w:val="36"/>
                </w:rPr>
                <w:alias w:val="Subtitle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3820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3D211825" w14:textId="077FF868" w:rsidR="00A852C5" w:rsidRPr="00C65D7C" w:rsidRDefault="002275B1" w:rsidP="00A852C5">
                    <w:pPr>
                      <w:pStyle w:val="Bezproreda"/>
                      <w:rPr>
                        <w:rFonts w:eastAsiaTheme="majorEastAsia" w:cstheme="minorHAnsi"/>
                        <w:sz w:val="36"/>
                        <w:szCs w:val="36"/>
                      </w:rPr>
                    </w:pPr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 xml:space="preserve">Za nastavni predmet </w:t>
                    </w:r>
                    <w:r w:rsidR="0048695D">
                      <w:rPr>
                        <w:rFonts w:eastAsiaTheme="majorEastAsia" w:cstheme="minorHAnsi"/>
                        <w:sz w:val="36"/>
                        <w:szCs w:val="36"/>
                      </w:rPr>
                      <w:t>Biologija</w:t>
                    </w:r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 xml:space="preserve"> u </w:t>
                    </w:r>
                    <w:r w:rsidR="00C7013A">
                      <w:rPr>
                        <w:rFonts w:eastAsiaTheme="majorEastAsia" w:cstheme="minorHAnsi"/>
                        <w:sz w:val="36"/>
                        <w:szCs w:val="36"/>
                      </w:rPr>
                      <w:t>8</w:t>
                    </w:r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>. razredu osnovne škole</w:t>
                    </w:r>
                  </w:p>
                </w:tc>
              </w:sdtContent>
            </w:sdt>
          </w:tr>
        </w:tbl>
        <w:p w14:paraId="7EDD42D4" w14:textId="77777777" w:rsidR="00A852C5" w:rsidRPr="00C65D7C" w:rsidRDefault="00A852C5">
          <w:pPr>
            <w:rPr>
              <w:rFonts w:cstheme="minorHAnsi"/>
            </w:rPr>
          </w:pPr>
        </w:p>
        <w:p w14:paraId="0959BBC6" w14:textId="532A2809" w:rsidR="00A852C5" w:rsidRPr="00C65D7C" w:rsidRDefault="00A852C5">
          <w:pPr>
            <w:spacing w:after="200" w:line="276" w:lineRule="auto"/>
            <w:rPr>
              <w:rFonts w:cstheme="minorHAnsi"/>
              <w:b/>
              <w:sz w:val="28"/>
              <w:szCs w:val="25"/>
            </w:rPr>
          </w:pPr>
          <w:r w:rsidRPr="00C65D7C">
            <w:rPr>
              <w:rFonts w:cstheme="minorHAnsi"/>
              <w:b/>
              <w:sz w:val="28"/>
              <w:szCs w:val="25"/>
            </w:rPr>
            <w:br w:type="page"/>
          </w:r>
        </w:p>
      </w:sdtContent>
    </w:sdt>
    <w:p w14:paraId="52855F0A" w14:textId="115FCA6E" w:rsidR="00F80AA3" w:rsidRPr="00C65D7C" w:rsidRDefault="00F80AA3" w:rsidP="00F80AA3">
      <w:pPr>
        <w:jc w:val="center"/>
        <w:rPr>
          <w:rFonts w:cstheme="minorHAnsi"/>
          <w:b/>
          <w:sz w:val="28"/>
          <w:szCs w:val="25"/>
        </w:rPr>
      </w:pPr>
      <w:r w:rsidRPr="00C65D7C">
        <w:rPr>
          <w:rFonts w:cstheme="minorHAnsi"/>
          <w:b/>
          <w:sz w:val="28"/>
          <w:szCs w:val="25"/>
        </w:rPr>
        <w:lastRenderedPageBreak/>
        <w:t xml:space="preserve">Godišnji izvedbeni kurikulum za nastavni predmet </w:t>
      </w:r>
      <w:r w:rsidR="0048695D">
        <w:rPr>
          <w:rFonts w:cstheme="minorHAnsi"/>
          <w:b/>
          <w:sz w:val="28"/>
          <w:szCs w:val="25"/>
        </w:rPr>
        <w:t>Biologija</w:t>
      </w:r>
      <w:r w:rsidRPr="00C65D7C">
        <w:rPr>
          <w:rFonts w:cstheme="minorHAnsi"/>
          <w:b/>
          <w:sz w:val="28"/>
          <w:szCs w:val="25"/>
        </w:rPr>
        <w:t xml:space="preserve"> u </w:t>
      </w:r>
      <w:r w:rsidR="00C7013A">
        <w:rPr>
          <w:rFonts w:cstheme="minorHAnsi"/>
          <w:b/>
          <w:sz w:val="28"/>
          <w:szCs w:val="25"/>
        </w:rPr>
        <w:t>8</w:t>
      </w:r>
      <w:r w:rsidRPr="00C65D7C">
        <w:rPr>
          <w:rFonts w:cstheme="minorHAnsi"/>
          <w:b/>
          <w:sz w:val="28"/>
          <w:szCs w:val="25"/>
        </w:rPr>
        <w:t>. razredu osnovne škole</w:t>
      </w:r>
    </w:p>
    <w:tbl>
      <w:tblPr>
        <w:tblStyle w:val="Reetkatablice"/>
        <w:tblW w:w="5217" w:type="pct"/>
        <w:tblInd w:w="-289" w:type="dxa"/>
        <w:tblLook w:val="04A0" w:firstRow="1" w:lastRow="0" w:firstColumn="1" w:lastColumn="0" w:noHBand="0" w:noVBand="1"/>
      </w:tblPr>
      <w:tblGrid>
        <w:gridCol w:w="1600"/>
        <w:gridCol w:w="4378"/>
        <w:gridCol w:w="4522"/>
        <w:gridCol w:w="1842"/>
        <w:gridCol w:w="1271"/>
        <w:gridCol w:w="988"/>
      </w:tblGrid>
      <w:tr w:rsidR="00607EED" w:rsidRPr="00C65D7C" w14:paraId="23B7F098" w14:textId="77777777" w:rsidTr="00F949C3">
        <w:tc>
          <w:tcPr>
            <w:tcW w:w="1600" w:type="dxa"/>
            <w:shd w:val="clear" w:color="auto" w:fill="EAF1DD" w:themeFill="accent3" w:themeFillTint="33"/>
            <w:vAlign w:val="center"/>
          </w:tcPr>
          <w:p w14:paraId="619BE0BE" w14:textId="77777777" w:rsidR="00607EED" w:rsidRPr="00772ECF" w:rsidRDefault="00607EED" w:rsidP="00157A9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72ECF">
              <w:rPr>
                <w:rFonts w:cstheme="minorHAnsi"/>
                <w:b/>
                <w:color w:val="000000" w:themeColor="text1"/>
              </w:rPr>
              <w:t>Tema</w:t>
            </w:r>
          </w:p>
        </w:tc>
        <w:tc>
          <w:tcPr>
            <w:tcW w:w="4378" w:type="dxa"/>
            <w:shd w:val="clear" w:color="auto" w:fill="EAF1DD" w:themeFill="accent3" w:themeFillTint="33"/>
            <w:vAlign w:val="center"/>
          </w:tcPr>
          <w:p w14:paraId="3409B842" w14:textId="23BAB3B6" w:rsidR="00607EED" w:rsidRPr="00772ECF" w:rsidRDefault="00607EED" w:rsidP="00157A9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72ECF">
              <w:rPr>
                <w:rFonts w:cstheme="minorHAnsi"/>
                <w:b/>
                <w:bCs/>
                <w:color w:val="000000" w:themeColor="text1"/>
              </w:rPr>
              <w:t>Ključni pojmovi/Sadržaji</w:t>
            </w:r>
          </w:p>
        </w:tc>
        <w:tc>
          <w:tcPr>
            <w:tcW w:w="4522" w:type="dxa"/>
            <w:shd w:val="clear" w:color="auto" w:fill="EAF1DD" w:themeFill="accent3" w:themeFillTint="33"/>
            <w:vAlign w:val="center"/>
          </w:tcPr>
          <w:p w14:paraId="73EE90A5" w14:textId="742D521C" w:rsidR="00607EED" w:rsidRPr="00772ECF" w:rsidRDefault="00521649" w:rsidP="00157A9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72ECF">
              <w:rPr>
                <w:rFonts w:cstheme="minorHAnsi"/>
                <w:b/>
                <w:color w:val="000000" w:themeColor="text1"/>
              </w:rPr>
              <w:t xml:space="preserve">Odgojno-obrazovni </w:t>
            </w:r>
            <w:r w:rsidR="007430F3" w:rsidRPr="00772ECF">
              <w:rPr>
                <w:rFonts w:cstheme="minorHAnsi"/>
                <w:b/>
                <w:color w:val="000000" w:themeColor="text1"/>
              </w:rPr>
              <w:t>i</w:t>
            </w:r>
            <w:r w:rsidR="00607EED" w:rsidRPr="00772ECF">
              <w:rPr>
                <w:rFonts w:cstheme="minorHAnsi"/>
                <w:b/>
                <w:color w:val="000000" w:themeColor="text1"/>
              </w:rPr>
              <w:t>shodi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333D70BC" w14:textId="4B55F5E9" w:rsidR="00607EED" w:rsidRPr="00772ECF" w:rsidRDefault="00607EED" w:rsidP="00E14D8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72ECF">
              <w:rPr>
                <w:rFonts w:cstheme="minorHAnsi"/>
                <w:b/>
                <w:color w:val="000000" w:themeColor="text1"/>
              </w:rPr>
              <w:t>Međupredmetne teme</w:t>
            </w:r>
          </w:p>
        </w:tc>
        <w:tc>
          <w:tcPr>
            <w:tcW w:w="1271" w:type="dxa"/>
            <w:shd w:val="clear" w:color="auto" w:fill="EAF1DD" w:themeFill="accent3" w:themeFillTint="33"/>
            <w:vAlign w:val="center"/>
          </w:tcPr>
          <w:p w14:paraId="7C225630" w14:textId="37C2477E" w:rsidR="00607EED" w:rsidRPr="00772ECF" w:rsidRDefault="00607EED" w:rsidP="00E14D8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72ECF">
              <w:rPr>
                <w:rFonts w:cstheme="minorHAnsi"/>
                <w:b/>
                <w:color w:val="000000" w:themeColor="text1"/>
              </w:rPr>
              <w:t>Mjesec realizacije</w:t>
            </w:r>
          </w:p>
        </w:tc>
        <w:tc>
          <w:tcPr>
            <w:tcW w:w="988" w:type="dxa"/>
            <w:shd w:val="clear" w:color="auto" w:fill="EAF1DD" w:themeFill="accent3" w:themeFillTint="33"/>
            <w:vAlign w:val="center"/>
          </w:tcPr>
          <w:p w14:paraId="222FED86" w14:textId="6C650FF7" w:rsidR="00607EED" w:rsidRPr="00772ECF" w:rsidRDefault="00607EED" w:rsidP="00F27CD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72ECF">
              <w:rPr>
                <w:rFonts w:cstheme="minorHAnsi"/>
                <w:b/>
                <w:color w:val="000000" w:themeColor="text1"/>
              </w:rPr>
              <w:t>Okvirni broj sati</w:t>
            </w:r>
          </w:p>
        </w:tc>
      </w:tr>
      <w:tr w:rsidR="00607EED" w:rsidRPr="00C65D7C" w14:paraId="2614CC8C" w14:textId="77777777" w:rsidTr="00F949C3">
        <w:tc>
          <w:tcPr>
            <w:tcW w:w="1600" w:type="dxa"/>
            <w:shd w:val="clear" w:color="auto" w:fill="FFFFFF" w:themeFill="background1"/>
            <w:vAlign w:val="center"/>
          </w:tcPr>
          <w:p w14:paraId="4685D456" w14:textId="2653934E" w:rsidR="00607EED" w:rsidRPr="00C65D7C" w:rsidRDefault="00783979" w:rsidP="00157A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Raznolikost živog svijeta</w:t>
            </w:r>
          </w:p>
        </w:tc>
        <w:tc>
          <w:tcPr>
            <w:tcW w:w="4378" w:type="dxa"/>
            <w:shd w:val="clear" w:color="auto" w:fill="FFFFFF" w:themeFill="background1"/>
          </w:tcPr>
          <w:p w14:paraId="172FAEF4" w14:textId="6B5D73CB" w:rsidR="00607EED" w:rsidRPr="00C71F42" w:rsidRDefault="00C71F42" w:rsidP="00C71F42">
            <w:pPr>
              <w:rPr>
                <w:rFonts w:cstheme="minorHAnsi"/>
                <w:bCs/>
              </w:rPr>
            </w:pPr>
            <w:r w:rsidRPr="00C71F42">
              <w:rPr>
                <w:rFonts w:cstheme="minorHAnsi"/>
                <w:bCs/>
              </w:rPr>
              <w:t>Klasifikacija organizama</w:t>
            </w:r>
            <w:r>
              <w:rPr>
                <w:rFonts w:cstheme="minorHAnsi"/>
                <w:bCs/>
              </w:rPr>
              <w:t>; domene: bakterije, arheje, eukarioti; determinacija vrsta i ključevi; znanstvena imena; protisti; gljive; lišajevi; biljke - mahovine, papratnjače i sjemenjače; životinje (beskralježnjaci i kralježnjaci) - spužve, plošnjaci, oblići, mekušci, kolutićavci, člankonošci, bodljikaši, ribe, vodozemci, gmazovi, ptice, sisavci</w:t>
            </w:r>
          </w:p>
        </w:tc>
        <w:tc>
          <w:tcPr>
            <w:tcW w:w="4522" w:type="dxa"/>
            <w:shd w:val="clear" w:color="auto" w:fill="FFFFFF" w:themeFill="background1"/>
          </w:tcPr>
          <w:p w14:paraId="19B1A3D1" w14:textId="68FADA39" w:rsidR="00FF275F" w:rsidRDefault="00783979" w:rsidP="00FF275F">
            <w:pPr>
              <w:spacing w:line="240" w:lineRule="auto"/>
              <w:rPr>
                <w:rFonts w:cstheme="minorHAnsi"/>
                <w:bCs/>
              </w:rPr>
            </w:pPr>
            <w:r w:rsidRPr="00783979">
              <w:rPr>
                <w:rFonts w:cstheme="minorHAnsi"/>
                <w:bCs/>
              </w:rPr>
              <w:t>BIO OŠ A.8.1. Povezuje usložnjavanje građe s razvojem novih svojstava i klasifcira organizme primjenom različitih kriterija ukazujući na njihovu srodnost i raznolikost</w:t>
            </w:r>
            <w:r w:rsidR="00B17ABB">
              <w:rPr>
                <w:rFonts w:cstheme="minorHAnsi"/>
                <w:bCs/>
              </w:rPr>
              <w:t>.</w:t>
            </w:r>
          </w:p>
          <w:p w14:paraId="1FD80E96" w14:textId="77777777" w:rsidR="00B17ABB" w:rsidRDefault="00B17ABB" w:rsidP="00FF275F">
            <w:pPr>
              <w:spacing w:line="240" w:lineRule="auto"/>
              <w:rPr>
                <w:rFonts w:cstheme="minorHAnsi"/>
                <w:bCs/>
              </w:rPr>
            </w:pPr>
            <w:r w:rsidRPr="00B17ABB">
              <w:rPr>
                <w:rFonts w:cstheme="minorHAnsi"/>
                <w:bCs/>
              </w:rPr>
              <w:t>BIO OŠ D.8.1. Primjenjuje osnovna načela znanstvene metodologije i objašnjava dobivene rezultate</w:t>
            </w:r>
            <w:r>
              <w:rPr>
                <w:rFonts w:cstheme="minorHAnsi"/>
                <w:bCs/>
              </w:rPr>
              <w:t>.</w:t>
            </w:r>
          </w:p>
          <w:p w14:paraId="1B57739A" w14:textId="4B7BB6A8" w:rsidR="00B17ABB" w:rsidRPr="002A432E" w:rsidRDefault="00B17ABB" w:rsidP="00FF275F">
            <w:pPr>
              <w:spacing w:line="240" w:lineRule="auto"/>
              <w:rPr>
                <w:rFonts w:cstheme="minorHAnsi"/>
                <w:bCs/>
              </w:rPr>
            </w:pPr>
            <w:r w:rsidRPr="00B17ABB">
              <w:rPr>
                <w:rFonts w:cstheme="minorHAnsi"/>
                <w:bCs/>
              </w:rPr>
              <w:t>BIO OŠ D.8.2. Povezuje biološka otkrića s razvojem civilizacije i primjenom tehnologije u svakodnevnome životu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14:paraId="35575F12" w14:textId="60452FE1" w:rsidR="00607EED" w:rsidRPr="002A432E" w:rsidRDefault="00B17ABB" w:rsidP="003C3C8D">
            <w:pPr>
              <w:rPr>
                <w:rFonts w:cstheme="minorHAnsi"/>
                <w:bCs/>
              </w:rPr>
            </w:pPr>
            <w:r w:rsidRPr="00E80B5F">
              <w:rPr>
                <w:rFonts w:cstheme="minorHAnsi"/>
                <w:bCs/>
                <w:i/>
              </w:rPr>
              <w:t>OR</w:t>
            </w:r>
            <w:r>
              <w:rPr>
                <w:rFonts w:cstheme="minorHAnsi"/>
                <w:bCs/>
              </w:rPr>
              <w:t xml:space="preserve"> III.A.1.3.</w:t>
            </w:r>
          </w:p>
        </w:tc>
        <w:tc>
          <w:tcPr>
            <w:tcW w:w="1271" w:type="dxa"/>
            <w:shd w:val="clear" w:color="auto" w:fill="FFFFFF" w:themeFill="background1"/>
          </w:tcPr>
          <w:p w14:paraId="04FA8DD3" w14:textId="4C2C340A" w:rsidR="00607EED" w:rsidRPr="002A432E" w:rsidRDefault="001179B6" w:rsidP="003C3C8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9. i 10.</w:t>
            </w:r>
          </w:p>
        </w:tc>
        <w:tc>
          <w:tcPr>
            <w:tcW w:w="988" w:type="dxa"/>
            <w:shd w:val="clear" w:color="auto" w:fill="FFFFFF" w:themeFill="background1"/>
          </w:tcPr>
          <w:p w14:paraId="1B1F97F2" w14:textId="4CAA717A" w:rsidR="00607EED" w:rsidRPr="002A432E" w:rsidRDefault="00783979" w:rsidP="003C3C8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11</w:t>
            </w:r>
          </w:p>
        </w:tc>
      </w:tr>
      <w:tr w:rsidR="00607EED" w:rsidRPr="00C65D7C" w14:paraId="6E947DF6" w14:textId="77777777" w:rsidTr="00F949C3">
        <w:tc>
          <w:tcPr>
            <w:tcW w:w="1600" w:type="dxa"/>
            <w:shd w:val="clear" w:color="auto" w:fill="FFFFFF" w:themeFill="background1"/>
            <w:vAlign w:val="center"/>
          </w:tcPr>
          <w:p w14:paraId="28FDFBB1" w14:textId="3B29B618" w:rsidR="00546D75" w:rsidRPr="00C65D7C" w:rsidRDefault="00B17ABB" w:rsidP="00D40B32">
            <w:pPr>
              <w:spacing w:after="8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Rast, razvoj i razmnožavanje</w:t>
            </w:r>
          </w:p>
        </w:tc>
        <w:tc>
          <w:tcPr>
            <w:tcW w:w="4378" w:type="dxa"/>
            <w:shd w:val="clear" w:color="auto" w:fill="FFFFFF" w:themeFill="background1"/>
          </w:tcPr>
          <w:p w14:paraId="32AD85C6" w14:textId="63EFDC9F" w:rsidR="00607EED" w:rsidRPr="002A432E" w:rsidRDefault="00AB42EA" w:rsidP="00386ED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Dioba stanica (mitoza i mejoza);</w:t>
            </w:r>
            <w:r w:rsidR="00C71F42">
              <w:rPr>
                <w:rFonts w:cstheme="minorHAnsi"/>
                <w:bCs/>
              </w:rPr>
              <w:t xml:space="preserve"> dekosiribonukleinska kiselina</w:t>
            </w:r>
            <w:r>
              <w:rPr>
                <w:rFonts w:cstheme="minorHAnsi"/>
                <w:bCs/>
              </w:rPr>
              <w:t xml:space="preserve">; geni – dominantni i recesivni; nasljeđivanje svojstva; mutacije; koromosomi (tjelesni i spolni); spolno sazrijevanje; spolni organi muški i ženski – spolni ud, mošnja, sjemenici, dosjemenici, sjemenovodi, sjemeni mjehurići, prostata, mokraćno – spolna cijev, stidnica, rodnica, maternica, jajnici, jajovodi; muške i ženske spolne stanice; oplodnja; menstrualni ciklus; životna razdoblja čovjeka – dojenačka dob, djetinjstvo, pubertet, mladenaštvo, zrela dob, starost, smrt; dvojajčani i jednojajčani blizanci; trudnoća – zametak, posteljica, plod, vodenjak, pupkovina, porođaj; kontracepcijske metode; bolesti </w:t>
            </w:r>
            <w:r w:rsidR="004346BA">
              <w:rPr>
                <w:rFonts w:cstheme="minorHAnsi"/>
                <w:bCs/>
              </w:rPr>
              <w:t xml:space="preserve">i očuvanje funkcije </w:t>
            </w:r>
            <w:r>
              <w:rPr>
                <w:rFonts w:cstheme="minorHAnsi"/>
                <w:bCs/>
              </w:rPr>
              <w:t xml:space="preserve">spolnog sustava – kandida, klamidija, humani papiloma virus, virus humane imunodeficijencije; osobna higijena; </w:t>
            </w:r>
            <w:r w:rsidR="00386ED4">
              <w:rPr>
                <w:rFonts w:cstheme="minorHAnsi"/>
                <w:bCs/>
              </w:rPr>
              <w:lastRenderedPageBreak/>
              <w:t xml:space="preserve">razmnožavanje životinja – spolno i nespolno; </w:t>
            </w:r>
            <w:r>
              <w:rPr>
                <w:rFonts w:cstheme="minorHAnsi"/>
                <w:bCs/>
              </w:rPr>
              <w:t>unutarnja i vanjska oplodnja; tobolčari; jednootvori; potrkušci i čučavci; mriješćenje; preobrazba li</w:t>
            </w:r>
            <w:r w:rsidR="00386ED4">
              <w:rPr>
                <w:rFonts w:cstheme="minorHAnsi"/>
                <w:bCs/>
              </w:rPr>
              <w:t>činke; dvospolci; razmnožavanje biljaka, alga i gljiva; kritosjemenjače i golosjemenjače; građa cvijeta – latice, lapovi, prašnici, tučak; oprašivanje; razvoj i građa ploda; spore</w:t>
            </w:r>
          </w:p>
        </w:tc>
        <w:tc>
          <w:tcPr>
            <w:tcW w:w="4522" w:type="dxa"/>
            <w:shd w:val="clear" w:color="auto" w:fill="FFFFFF" w:themeFill="background1"/>
          </w:tcPr>
          <w:p w14:paraId="5D40988B" w14:textId="77777777" w:rsidR="00FF275F" w:rsidRDefault="00B17ABB" w:rsidP="00FF275F">
            <w:pPr>
              <w:spacing w:line="240" w:lineRule="auto"/>
              <w:rPr>
                <w:rFonts w:cstheme="minorHAnsi"/>
                <w:bCs/>
              </w:rPr>
            </w:pPr>
            <w:r w:rsidRPr="00B17ABB">
              <w:rPr>
                <w:rFonts w:cstheme="minorHAnsi"/>
                <w:bCs/>
              </w:rPr>
              <w:lastRenderedPageBreak/>
              <w:t>BIO OŠ A.8.1. Povezuje usložnjavanje građe s razvojem novih svojstava i klasifcira organizme primjenom različitih kriterija ukazujući na njihovu srodnost i raznolikost</w:t>
            </w:r>
            <w:r>
              <w:rPr>
                <w:rFonts w:cstheme="minorHAnsi"/>
                <w:bCs/>
              </w:rPr>
              <w:t>.</w:t>
            </w:r>
          </w:p>
          <w:p w14:paraId="12B373B7" w14:textId="77777777" w:rsidR="00B17ABB" w:rsidRDefault="00B17ABB" w:rsidP="00FF275F">
            <w:pPr>
              <w:spacing w:line="240" w:lineRule="auto"/>
              <w:rPr>
                <w:rFonts w:cstheme="minorHAnsi"/>
                <w:bCs/>
              </w:rPr>
            </w:pPr>
            <w:r w:rsidRPr="00B17ABB">
              <w:rPr>
                <w:rFonts w:cstheme="minorHAnsi"/>
                <w:bCs/>
              </w:rPr>
              <w:t>BIO OŠ B.8.2. Analizira utjecaj životnih navika i rizičnih čimbenika na zdravlje organizma ističući važnost prepoznavanja simptoma bolesti i pravovremenoga poduzimanja mjera zaštite</w:t>
            </w:r>
            <w:r>
              <w:rPr>
                <w:rFonts w:cstheme="minorHAnsi"/>
                <w:bCs/>
              </w:rPr>
              <w:t>.</w:t>
            </w:r>
          </w:p>
          <w:p w14:paraId="0EE5FCBB" w14:textId="77777777" w:rsidR="005C1C47" w:rsidRDefault="005C1C47" w:rsidP="00FF275F">
            <w:pPr>
              <w:spacing w:line="240" w:lineRule="auto"/>
              <w:rPr>
                <w:rFonts w:cstheme="minorHAnsi"/>
                <w:bCs/>
              </w:rPr>
            </w:pPr>
            <w:r w:rsidRPr="005C1C47">
              <w:rPr>
                <w:rFonts w:cstheme="minorHAnsi"/>
                <w:bCs/>
              </w:rPr>
              <w:t>BIO OŠ B.8.3. Analizira utjecaj životnih uvjeta na razvoj prilagodbi i bioraznolikost</w:t>
            </w:r>
            <w:r>
              <w:rPr>
                <w:rFonts w:cstheme="minorHAnsi"/>
                <w:bCs/>
              </w:rPr>
              <w:t xml:space="preserve">. </w:t>
            </w:r>
          </w:p>
          <w:p w14:paraId="0CA86636" w14:textId="77777777" w:rsidR="005C1C47" w:rsidRDefault="005C1C47" w:rsidP="00FF275F">
            <w:pPr>
              <w:spacing w:line="240" w:lineRule="auto"/>
              <w:rPr>
                <w:rFonts w:cstheme="minorHAnsi"/>
                <w:bCs/>
              </w:rPr>
            </w:pPr>
            <w:r w:rsidRPr="005C1C47">
              <w:rPr>
                <w:rFonts w:cstheme="minorHAnsi"/>
                <w:bCs/>
              </w:rPr>
              <w:t>BIO OŠ B.8.4. Povezuje različite načine razmnožavanja organizama s nasljeđivanjem roditeljskih osobina i evolucijom</w:t>
            </w:r>
            <w:r>
              <w:rPr>
                <w:rFonts w:cstheme="minorHAnsi"/>
                <w:bCs/>
              </w:rPr>
              <w:t>.</w:t>
            </w:r>
          </w:p>
          <w:p w14:paraId="1310FC86" w14:textId="77777777" w:rsidR="005C1C47" w:rsidRDefault="005C1C47" w:rsidP="00FF275F">
            <w:pPr>
              <w:spacing w:line="240" w:lineRule="auto"/>
              <w:rPr>
                <w:rFonts w:cstheme="minorHAnsi"/>
                <w:bCs/>
              </w:rPr>
            </w:pPr>
            <w:r w:rsidRPr="005C1C47">
              <w:rPr>
                <w:rFonts w:cstheme="minorHAnsi"/>
                <w:bCs/>
              </w:rPr>
              <w:t>BIO OŠ C.8.1. Ukazuje na važnost energije za pravilno funkcioniranje organizma</w:t>
            </w:r>
            <w:r>
              <w:rPr>
                <w:rFonts w:cstheme="minorHAnsi"/>
                <w:bCs/>
              </w:rPr>
              <w:t>.</w:t>
            </w:r>
          </w:p>
          <w:p w14:paraId="13D2F98D" w14:textId="77777777" w:rsidR="005C1C47" w:rsidRDefault="005C1C47" w:rsidP="00FF275F">
            <w:pPr>
              <w:spacing w:line="240" w:lineRule="auto"/>
              <w:rPr>
                <w:rFonts w:cstheme="minorHAnsi"/>
                <w:bCs/>
              </w:rPr>
            </w:pPr>
            <w:r w:rsidRPr="005C1C47">
              <w:rPr>
                <w:rFonts w:cstheme="minorHAnsi"/>
                <w:bCs/>
              </w:rPr>
              <w:lastRenderedPageBreak/>
              <w:t>BIO OŠ D.8.1. Primjenjuje osnovna načela znanstvene metodologije i objašnjava dobivene rezultate</w:t>
            </w:r>
            <w:r>
              <w:rPr>
                <w:rFonts w:cstheme="minorHAnsi"/>
                <w:bCs/>
              </w:rPr>
              <w:t>.</w:t>
            </w:r>
          </w:p>
          <w:p w14:paraId="45F1D9EA" w14:textId="3CFD0AE9" w:rsidR="005C1C47" w:rsidRPr="002A432E" w:rsidRDefault="005C1C47" w:rsidP="00FF275F">
            <w:pPr>
              <w:spacing w:line="240" w:lineRule="auto"/>
              <w:rPr>
                <w:rFonts w:cstheme="minorHAnsi"/>
                <w:bCs/>
              </w:rPr>
            </w:pPr>
            <w:r w:rsidRPr="005C1C47">
              <w:rPr>
                <w:rFonts w:cstheme="minorHAnsi"/>
                <w:bCs/>
              </w:rPr>
              <w:t>BIO OŠ D.8.2. Povezuje biološka otkrića s razvojem civilizacije i primjenom tehnologije u svakodnevnome životu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14:paraId="075A3FDD" w14:textId="43CCA782" w:rsidR="00E80B5F" w:rsidRDefault="00E80B5F" w:rsidP="00E80B5F">
            <w:pPr>
              <w:rPr>
                <w:rFonts w:cstheme="minorHAnsi"/>
                <w:bCs/>
              </w:rPr>
            </w:pPr>
            <w:r w:rsidRPr="00E80B5F">
              <w:rPr>
                <w:rFonts w:cstheme="minorHAnsi"/>
                <w:bCs/>
                <w:i/>
              </w:rPr>
              <w:lastRenderedPageBreak/>
              <w:t>GOO</w:t>
            </w:r>
            <w:r>
              <w:rPr>
                <w:rFonts w:cstheme="minorHAnsi"/>
                <w:bCs/>
              </w:rPr>
              <w:t xml:space="preserve"> A.3.3.,</w:t>
            </w:r>
            <w:r w:rsidR="005C1C47">
              <w:rPr>
                <w:rFonts w:cstheme="minorHAnsi"/>
                <w:bCs/>
              </w:rPr>
              <w:t xml:space="preserve"> A.3.5</w:t>
            </w:r>
            <w:r>
              <w:rPr>
                <w:rFonts w:cstheme="minorHAnsi"/>
                <w:bCs/>
              </w:rPr>
              <w:t xml:space="preserve"> C.3.2.</w:t>
            </w:r>
          </w:p>
          <w:p w14:paraId="7C288876" w14:textId="77777777" w:rsidR="00E80B5F" w:rsidRDefault="00E80B5F" w:rsidP="00E80B5F">
            <w:pPr>
              <w:rPr>
                <w:rFonts w:cstheme="minorHAnsi"/>
                <w:bCs/>
              </w:rPr>
            </w:pPr>
            <w:r w:rsidRPr="00E80B5F">
              <w:rPr>
                <w:rFonts w:cstheme="minorHAnsi"/>
                <w:bCs/>
                <w:i/>
              </w:rPr>
              <w:t xml:space="preserve">OR </w:t>
            </w:r>
            <w:r>
              <w:rPr>
                <w:rFonts w:cstheme="minorHAnsi"/>
                <w:bCs/>
              </w:rPr>
              <w:t>III.C.3.4.</w:t>
            </w:r>
          </w:p>
          <w:p w14:paraId="2A424C00" w14:textId="77777777" w:rsidR="00607EED" w:rsidRDefault="00E80B5F" w:rsidP="00E80B5F">
            <w:pPr>
              <w:rPr>
                <w:rFonts w:cstheme="minorHAnsi"/>
                <w:bCs/>
              </w:rPr>
            </w:pPr>
            <w:r w:rsidRPr="00E80B5F">
              <w:rPr>
                <w:rFonts w:cstheme="minorHAnsi"/>
                <w:bCs/>
                <w:i/>
              </w:rPr>
              <w:t>OSR</w:t>
            </w:r>
            <w:r>
              <w:rPr>
                <w:rFonts w:cstheme="minorHAnsi"/>
                <w:bCs/>
              </w:rPr>
              <w:t xml:space="preserve"> </w:t>
            </w:r>
            <w:r w:rsidR="005C1C47">
              <w:rPr>
                <w:rFonts w:cstheme="minorHAnsi"/>
                <w:bCs/>
              </w:rPr>
              <w:t>A.3.2., B.</w:t>
            </w:r>
            <w:r>
              <w:rPr>
                <w:rFonts w:cstheme="minorHAnsi"/>
                <w:bCs/>
              </w:rPr>
              <w:t>3.1., B.3.2.</w:t>
            </w:r>
          </w:p>
          <w:p w14:paraId="0162B822" w14:textId="6710289F" w:rsidR="005C1C47" w:rsidRPr="002A432E" w:rsidRDefault="005C1C47" w:rsidP="00E80B5F">
            <w:pPr>
              <w:rPr>
                <w:rFonts w:cstheme="minorHAnsi"/>
                <w:bCs/>
              </w:rPr>
            </w:pPr>
            <w:r w:rsidRPr="005C1C47">
              <w:rPr>
                <w:rFonts w:cstheme="minorHAnsi"/>
                <w:bCs/>
                <w:i/>
              </w:rPr>
              <w:t>Zdravlje</w:t>
            </w:r>
            <w:r>
              <w:rPr>
                <w:rFonts w:cstheme="minorHAnsi"/>
                <w:bCs/>
              </w:rPr>
              <w:t xml:space="preserve"> </w:t>
            </w:r>
            <w:r w:rsidRPr="005C1C47">
              <w:rPr>
                <w:rFonts w:cstheme="minorHAnsi"/>
                <w:bCs/>
              </w:rPr>
              <w:t xml:space="preserve">A.3.1.B, </w:t>
            </w:r>
            <w:r>
              <w:rPr>
                <w:rFonts w:cstheme="minorHAnsi"/>
                <w:bCs/>
              </w:rPr>
              <w:t xml:space="preserve">A.4.1., B.3.1.A, B.3.1.B, B.3.2.A, B.3.2.D, </w:t>
            </w:r>
            <w:r w:rsidRPr="005C1C47">
              <w:rPr>
                <w:rFonts w:cstheme="minorHAnsi"/>
                <w:bCs/>
              </w:rPr>
              <w:t>B.3.3.A, B</w:t>
            </w:r>
            <w:r>
              <w:rPr>
                <w:rFonts w:cstheme="minorHAnsi"/>
                <w:bCs/>
              </w:rPr>
              <w:t>.</w:t>
            </w:r>
            <w:r w:rsidRPr="005C1C47">
              <w:rPr>
                <w:rFonts w:cstheme="minorHAnsi"/>
                <w:bCs/>
              </w:rPr>
              <w:t>3.3.B</w:t>
            </w:r>
          </w:p>
        </w:tc>
        <w:tc>
          <w:tcPr>
            <w:tcW w:w="1271" w:type="dxa"/>
            <w:shd w:val="clear" w:color="auto" w:fill="FFFFFF" w:themeFill="background1"/>
          </w:tcPr>
          <w:p w14:paraId="6A41CFCE" w14:textId="15D739A1" w:rsidR="00607EED" w:rsidRPr="002A432E" w:rsidRDefault="001179B6" w:rsidP="003C3C8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10., 11., 12., 1.</w:t>
            </w:r>
          </w:p>
        </w:tc>
        <w:tc>
          <w:tcPr>
            <w:tcW w:w="988" w:type="dxa"/>
            <w:shd w:val="clear" w:color="auto" w:fill="FFFFFF" w:themeFill="background1"/>
          </w:tcPr>
          <w:p w14:paraId="79CDFDF4" w14:textId="70CD4C2A" w:rsidR="00607EED" w:rsidRPr="002A432E" w:rsidRDefault="007A4B81" w:rsidP="003C3C8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24</w:t>
            </w:r>
          </w:p>
        </w:tc>
      </w:tr>
      <w:tr w:rsidR="00607EED" w:rsidRPr="00C65D7C" w14:paraId="0E67620B" w14:textId="77777777" w:rsidTr="00F949C3">
        <w:tc>
          <w:tcPr>
            <w:tcW w:w="1600" w:type="dxa"/>
            <w:shd w:val="clear" w:color="auto" w:fill="FFFFFF" w:themeFill="background1"/>
            <w:vAlign w:val="center"/>
          </w:tcPr>
          <w:p w14:paraId="6E606428" w14:textId="588537A0" w:rsidR="00607EED" w:rsidRPr="00C65D7C" w:rsidRDefault="007F5D75" w:rsidP="00157A97">
            <w:pPr>
              <w:jc w:val="center"/>
              <w:rPr>
                <w:rFonts w:cstheme="minorHAnsi"/>
                <w:b/>
              </w:rPr>
            </w:pPr>
            <w:r w:rsidRPr="007F5D75">
              <w:rPr>
                <w:rFonts w:cstheme="minorHAnsi"/>
                <w:b/>
              </w:rPr>
              <w:lastRenderedPageBreak/>
              <w:t>Regulacija stalnog sastava tjelesnih tekućina</w:t>
            </w:r>
          </w:p>
        </w:tc>
        <w:tc>
          <w:tcPr>
            <w:tcW w:w="4378" w:type="dxa"/>
            <w:shd w:val="clear" w:color="auto" w:fill="FFFFFF" w:themeFill="background1"/>
          </w:tcPr>
          <w:p w14:paraId="02EF525D" w14:textId="287501F5" w:rsidR="00607EED" w:rsidRPr="002A432E" w:rsidRDefault="00386ED4" w:rsidP="001B451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Homeostaza; regulacija tjelesnih tekućina (bubrezi, probavni sustav, koža, pluća); mokraćni sustav – bubrezi, mokraćovodi, mokraćni mjehur i mokraćna cijev, mokraća; </w:t>
            </w:r>
            <w:r w:rsidR="004346BA">
              <w:rPr>
                <w:rFonts w:cstheme="minorHAnsi"/>
                <w:bCs/>
              </w:rPr>
              <w:t xml:space="preserve">regulacija stalnog sastava tjelesnih tekućina kod životinja, biljaka i ostalih organizama; </w:t>
            </w:r>
            <w:r>
              <w:rPr>
                <w:rFonts w:cstheme="minorHAnsi"/>
                <w:bCs/>
              </w:rPr>
              <w:t>nečisnica; transpiracija</w:t>
            </w:r>
            <w:r w:rsidR="004346BA">
              <w:rPr>
                <w:rFonts w:cstheme="minorHAnsi"/>
                <w:bCs/>
              </w:rPr>
              <w:t>;</w:t>
            </w:r>
            <w:r>
              <w:rPr>
                <w:rFonts w:cstheme="minorHAnsi"/>
                <w:bCs/>
              </w:rPr>
              <w:t xml:space="preserve"> kontraktilne vakuole; bolesti</w:t>
            </w:r>
            <w:r w:rsidR="004346BA">
              <w:rPr>
                <w:rFonts w:cstheme="minorHAnsi"/>
                <w:bCs/>
              </w:rPr>
              <w:t xml:space="preserve"> i očuvanje funkcije</w:t>
            </w:r>
            <w:r>
              <w:rPr>
                <w:rFonts w:cstheme="minorHAnsi"/>
                <w:bCs/>
              </w:rPr>
              <w:t xml:space="preserve"> mokraćnog sustava – analiza mokraće; upala, bubrežni kamenci; transplantacija.</w:t>
            </w:r>
          </w:p>
        </w:tc>
        <w:tc>
          <w:tcPr>
            <w:tcW w:w="4522" w:type="dxa"/>
            <w:shd w:val="clear" w:color="auto" w:fill="FFFFFF" w:themeFill="background1"/>
          </w:tcPr>
          <w:p w14:paraId="5E7FEFF7" w14:textId="77777777" w:rsidR="004B5BD0" w:rsidRDefault="007F5D75" w:rsidP="000A713A">
            <w:pPr>
              <w:spacing w:line="240" w:lineRule="auto"/>
              <w:rPr>
                <w:rFonts w:cstheme="minorHAnsi"/>
                <w:bCs/>
              </w:rPr>
            </w:pPr>
            <w:r w:rsidRPr="007F5D75">
              <w:rPr>
                <w:rFonts w:cstheme="minorHAnsi"/>
                <w:bCs/>
              </w:rPr>
              <w:t>BIO OŠ A.8.1. Povezuje usložnjavanje građe s razvojem novih svojstava i klasifcira organizme primjenom različitih kriterija ukazujući na njihovu srodnost i raznolikost</w:t>
            </w:r>
          </w:p>
          <w:p w14:paraId="00084EF0" w14:textId="77777777" w:rsidR="007F5D75" w:rsidRDefault="007F5D75" w:rsidP="000A713A">
            <w:pPr>
              <w:spacing w:line="240" w:lineRule="auto"/>
              <w:rPr>
                <w:rFonts w:cstheme="minorHAnsi"/>
                <w:bCs/>
              </w:rPr>
            </w:pPr>
            <w:r w:rsidRPr="007F5D75">
              <w:rPr>
                <w:rFonts w:cstheme="minorHAnsi"/>
                <w:bCs/>
              </w:rPr>
              <w:t>BIO OŠ B.8.1. Analizira principe regulacije, primanja i prijenosa informacija te reagiranja na podražaje</w:t>
            </w:r>
          </w:p>
          <w:p w14:paraId="56EF177F" w14:textId="77777777" w:rsidR="007F5D75" w:rsidRDefault="007F5D75" w:rsidP="000A713A">
            <w:pPr>
              <w:spacing w:line="240" w:lineRule="auto"/>
              <w:rPr>
                <w:rFonts w:cstheme="minorHAnsi"/>
                <w:bCs/>
              </w:rPr>
            </w:pPr>
            <w:r w:rsidRPr="007F5D75">
              <w:rPr>
                <w:rFonts w:cstheme="minorHAnsi"/>
                <w:bCs/>
              </w:rPr>
              <w:t>BIO OŠ B.8.2. Analizira utjecaj životnih navika i rizičnih čimbenika na zdravlje organizma ističući važnost prepoznavanja simptoma bolesti i pravovremenoga poduzimanja mjera zaštite</w:t>
            </w:r>
          </w:p>
          <w:p w14:paraId="544ECF53" w14:textId="77777777" w:rsidR="007F5D75" w:rsidRDefault="007F5D75" w:rsidP="000A713A">
            <w:pPr>
              <w:spacing w:line="240" w:lineRule="auto"/>
              <w:rPr>
                <w:rFonts w:cstheme="minorHAnsi"/>
                <w:bCs/>
              </w:rPr>
            </w:pPr>
            <w:r w:rsidRPr="007F5D75">
              <w:rPr>
                <w:rFonts w:cstheme="minorHAnsi"/>
                <w:bCs/>
              </w:rPr>
              <w:t>BIO OŠ B.8.3. Analizira utjecaj životnih uvjeta na razvoj prilagodbi i bioraznolikost</w:t>
            </w:r>
          </w:p>
          <w:p w14:paraId="5AE24955" w14:textId="77777777" w:rsidR="007F5D75" w:rsidRDefault="007F5D75" w:rsidP="000A713A">
            <w:pPr>
              <w:spacing w:line="240" w:lineRule="auto"/>
              <w:rPr>
                <w:rFonts w:cstheme="minorHAnsi"/>
                <w:bCs/>
              </w:rPr>
            </w:pPr>
            <w:r w:rsidRPr="007F5D75">
              <w:rPr>
                <w:rFonts w:cstheme="minorHAnsi"/>
                <w:bCs/>
              </w:rPr>
              <w:t>BIO OŠ C.8.1. Ukazuje na važnost energije za pravilno funkcioniranje organizma</w:t>
            </w:r>
          </w:p>
          <w:p w14:paraId="2AD68522" w14:textId="77777777" w:rsidR="007F5D75" w:rsidRDefault="007F5D75" w:rsidP="000A713A">
            <w:pPr>
              <w:spacing w:line="240" w:lineRule="auto"/>
              <w:rPr>
                <w:rFonts w:cstheme="minorHAnsi"/>
                <w:bCs/>
              </w:rPr>
            </w:pPr>
            <w:r w:rsidRPr="007F5D75">
              <w:rPr>
                <w:rFonts w:cstheme="minorHAnsi"/>
                <w:bCs/>
              </w:rPr>
              <w:t>BIO OŠ D.8.1. Primjenjuje osnovna načela znanstvene metodologije i objašnjava dobivene rezultate</w:t>
            </w:r>
          </w:p>
          <w:p w14:paraId="323768C4" w14:textId="1D3F417A" w:rsidR="007F5D75" w:rsidRPr="002A432E" w:rsidRDefault="007F5D75" w:rsidP="000A713A">
            <w:pPr>
              <w:spacing w:line="240" w:lineRule="auto"/>
              <w:rPr>
                <w:rFonts w:cstheme="minorHAnsi"/>
                <w:bCs/>
              </w:rPr>
            </w:pPr>
            <w:r w:rsidRPr="007F5D75">
              <w:rPr>
                <w:rFonts w:cstheme="minorHAnsi"/>
                <w:bCs/>
              </w:rPr>
              <w:t>BIO OŠ D.8.2. Povezuje biološka otkrića s razvojem civilizacije i primjenom tehnologije u svakodnevnome životu</w:t>
            </w:r>
          </w:p>
        </w:tc>
        <w:tc>
          <w:tcPr>
            <w:tcW w:w="1842" w:type="dxa"/>
            <w:shd w:val="clear" w:color="auto" w:fill="FFFFFF" w:themeFill="background1"/>
          </w:tcPr>
          <w:p w14:paraId="5C427791" w14:textId="77777777" w:rsidR="007F5D75" w:rsidRDefault="007F5D75" w:rsidP="003A6DF3">
            <w:pPr>
              <w:rPr>
                <w:rFonts w:cstheme="minorHAnsi"/>
                <w:bCs/>
              </w:rPr>
            </w:pPr>
            <w:r w:rsidRPr="007F5D75">
              <w:rPr>
                <w:rFonts w:cstheme="minorHAnsi"/>
                <w:bCs/>
                <w:i/>
              </w:rPr>
              <w:t>Zdravlje</w:t>
            </w:r>
            <w:r>
              <w:rPr>
                <w:rFonts w:cstheme="minorHAnsi"/>
                <w:bCs/>
              </w:rPr>
              <w:t xml:space="preserve"> </w:t>
            </w:r>
            <w:r w:rsidRPr="007F5D75">
              <w:rPr>
                <w:rFonts w:cstheme="minorHAnsi"/>
                <w:bCs/>
              </w:rPr>
              <w:t>A.3.1</w:t>
            </w:r>
            <w:r>
              <w:rPr>
                <w:rFonts w:cstheme="minorHAnsi"/>
                <w:bCs/>
              </w:rPr>
              <w:t>.A, B.3.2.B, B.3.3.B, C.3.1.C)</w:t>
            </w:r>
          </w:p>
          <w:p w14:paraId="6AE2A793" w14:textId="0926A878" w:rsidR="007F5D75" w:rsidRDefault="007F5D75" w:rsidP="003A6DF3">
            <w:pPr>
              <w:rPr>
                <w:rFonts w:cstheme="minorHAnsi"/>
                <w:bCs/>
              </w:rPr>
            </w:pPr>
            <w:r w:rsidRPr="007F5D75">
              <w:rPr>
                <w:rFonts w:cstheme="minorHAnsi"/>
                <w:bCs/>
                <w:i/>
              </w:rPr>
              <w:t xml:space="preserve">OR </w:t>
            </w:r>
            <w:r>
              <w:rPr>
                <w:rFonts w:cstheme="minorHAnsi"/>
                <w:bCs/>
              </w:rPr>
              <w:t>III.C.3.1., III.C.3.4.</w:t>
            </w:r>
          </w:p>
          <w:p w14:paraId="2EA39248" w14:textId="77777777" w:rsidR="007F5D75" w:rsidRDefault="007F5D75" w:rsidP="003A6DF3">
            <w:pPr>
              <w:rPr>
                <w:rFonts w:cstheme="minorHAnsi"/>
                <w:bCs/>
              </w:rPr>
            </w:pPr>
            <w:r w:rsidRPr="007F5D75">
              <w:rPr>
                <w:rFonts w:cstheme="minorHAnsi"/>
                <w:bCs/>
                <w:i/>
              </w:rPr>
              <w:t xml:space="preserve">Poduzetništvo </w:t>
            </w:r>
            <w:r>
              <w:rPr>
                <w:rFonts w:cstheme="minorHAnsi"/>
                <w:bCs/>
              </w:rPr>
              <w:t xml:space="preserve">A.3.2. </w:t>
            </w:r>
          </w:p>
          <w:p w14:paraId="7D001A7A" w14:textId="1FEBD1BC" w:rsidR="007F5D75" w:rsidRDefault="007F5D75" w:rsidP="003A6DF3">
            <w:pPr>
              <w:rPr>
                <w:rFonts w:cstheme="minorHAnsi"/>
                <w:bCs/>
              </w:rPr>
            </w:pPr>
            <w:r w:rsidRPr="007F5D75">
              <w:rPr>
                <w:rFonts w:cstheme="minorHAnsi"/>
                <w:bCs/>
                <w:i/>
              </w:rPr>
              <w:t>GOO</w:t>
            </w:r>
            <w:r>
              <w:rPr>
                <w:rFonts w:cstheme="minorHAnsi"/>
                <w:bCs/>
              </w:rPr>
              <w:t xml:space="preserve"> A.3.3., C.3.2.</w:t>
            </w:r>
          </w:p>
          <w:p w14:paraId="34D9E2F4" w14:textId="488B378E" w:rsidR="007F5D75" w:rsidRDefault="007F5D75" w:rsidP="003A6DF3">
            <w:pPr>
              <w:rPr>
                <w:rFonts w:cstheme="minorHAnsi"/>
                <w:bCs/>
              </w:rPr>
            </w:pPr>
            <w:r w:rsidRPr="007F5D75">
              <w:rPr>
                <w:rFonts w:cstheme="minorHAnsi"/>
                <w:bCs/>
                <w:i/>
              </w:rPr>
              <w:t>OSR</w:t>
            </w:r>
            <w:r>
              <w:rPr>
                <w:rFonts w:cstheme="minorHAnsi"/>
                <w:bCs/>
              </w:rPr>
              <w:t xml:space="preserve"> A.3.2., B. 3.1., B.3.2.</w:t>
            </w:r>
          </w:p>
          <w:p w14:paraId="521D7059" w14:textId="316B509B" w:rsidR="007F5D75" w:rsidRPr="002A432E" w:rsidRDefault="007F5D75" w:rsidP="003A6DF3">
            <w:pPr>
              <w:rPr>
                <w:rFonts w:cstheme="minorHAnsi"/>
                <w:bCs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12BAFCC7" w14:textId="41693932" w:rsidR="00607EED" w:rsidRPr="002A432E" w:rsidRDefault="001179B6" w:rsidP="003A6DF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1. i 2. </w:t>
            </w:r>
          </w:p>
        </w:tc>
        <w:tc>
          <w:tcPr>
            <w:tcW w:w="988" w:type="dxa"/>
            <w:shd w:val="clear" w:color="auto" w:fill="FFFFFF" w:themeFill="background1"/>
          </w:tcPr>
          <w:p w14:paraId="2A80130B" w14:textId="5CB779A3" w:rsidR="00522A83" w:rsidRPr="002A432E" w:rsidRDefault="007A4B81" w:rsidP="003A6DF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</w:t>
            </w:r>
          </w:p>
        </w:tc>
      </w:tr>
      <w:tr w:rsidR="00607EED" w:rsidRPr="00C65D7C" w14:paraId="666AAE81" w14:textId="77777777" w:rsidTr="00F949C3">
        <w:tc>
          <w:tcPr>
            <w:tcW w:w="1600" w:type="dxa"/>
            <w:shd w:val="clear" w:color="auto" w:fill="FFFFFF" w:themeFill="background1"/>
            <w:vAlign w:val="center"/>
          </w:tcPr>
          <w:p w14:paraId="116D1405" w14:textId="6E49D310" w:rsidR="00607EED" w:rsidRPr="00C65D7C" w:rsidRDefault="00A554B7" w:rsidP="00157A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Koordinaicja</w:t>
            </w:r>
          </w:p>
        </w:tc>
        <w:tc>
          <w:tcPr>
            <w:tcW w:w="4378" w:type="dxa"/>
            <w:shd w:val="clear" w:color="auto" w:fill="FFFFFF" w:themeFill="background1"/>
          </w:tcPr>
          <w:p w14:paraId="20A5BE1D" w14:textId="28CE5ADA" w:rsidR="00607EED" w:rsidRPr="002A432E" w:rsidRDefault="00857BF4" w:rsidP="004700F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Živčani sustav – središnji i periferni – veliki mozak, mali mozak, moždano deblo, živci kralježnična moždina; </w:t>
            </w:r>
            <w:r w:rsidR="004346BA">
              <w:rPr>
                <w:rFonts w:cstheme="minorHAnsi"/>
                <w:bCs/>
              </w:rPr>
              <w:t xml:space="preserve">gangliji; </w:t>
            </w:r>
            <w:r>
              <w:rPr>
                <w:rFonts w:cstheme="minorHAnsi"/>
                <w:bCs/>
              </w:rPr>
              <w:t xml:space="preserve">građa živčane </w:t>
            </w:r>
            <w:r>
              <w:rPr>
                <w:rFonts w:cstheme="minorHAnsi"/>
                <w:bCs/>
              </w:rPr>
              <w:lastRenderedPageBreak/>
              <w:t xml:space="preserve">stanice (neurona) – tijelo s jezgrom, kratki ogranci, dugi ogranak, završne nožice; električni potencijal; sinapsa; podržaljivost i provodljivost; refleks i refleksni luk; osjetila; građa i funkcija oka; nastajanje slike; poremećaji vida; uho i osjet sluha; </w:t>
            </w:r>
            <w:r w:rsidR="004346BA">
              <w:rPr>
                <w:rFonts w:cstheme="minorHAnsi"/>
                <w:bCs/>
              </w:rPr>
              <w:t>ravnoteža; osjet okusa; osjet mirisa; živčani sustav i osjetila kralježnjaka i beskralježnjaka; eholokacija; bočna pruga; bolesti, ozlijede i očuvanje funkcije živčanog sustava – potres mozga, moždani udar, epilepsija, poremećaji i očuvanje mentalnog zdravlja; ovisnosti; hormoni; endokrini sustav – hipofiza, epifiza, hipotalamus, štitnjača, nadbubrežne žlijezde, gušterača, spolne žlijezde; hormoni u biljnom i životinjskom svijetu</w:t>
            </w:r>
          </w:p>
        </w:tc>
        <w:tc>
          <w:tcPr>
            <w:tcW w:w="4522" w:type="dxa"/>
            <w:shd w:val="clear" w:color="auto" w:fill="FFFFFF" w:themeFill="background1"/>
          </w:tcPr>
          <w:p w14:paraId="44E86BDB" w14:textId="77777777" w:rsidR="000A713A" w:rsidRDefault="00A554B7" w:rsidP="000A713A">
            <w:pPr>
              <w:spacing w:line="240" w:lineRule="auto"/>
              <w:rPr>
                <w:rFonts w:cstheme="minorHAnsi"/>
                <w:bCs/>
              </w:rPr>
            </w:pPr>
            <w:r w:rsidRPr="00A554B7">
              <w:rPr>
                <w:rFonts w:cstheme="minorHAnsi"/>
                <w:bCs/>
              </w:rPr>
              <w:lastRenderedPageBreak/>
              <w:t xml:space="preserve">BIO OŠ A.8.1. Povezuje usložnjavanje građe s razvojem novih svojstava i klasifcira organizme </w:t>
            </w:r>
            <w:r w:rsidRPr="00A554B7">
              <w:rPr>
                <w:rFonts w:cstheme="minorHAnsi"/>
                <w:bCs/>
              </w:rPr>
              <w:lastRenderedPageBreak/>
              <w:t>primjenom različitih kriterija ukazujući na njihovu srodnost i raznolikost</w:t>
            </w:r>
            <w:r>
              <w:rPr>
                <w:rFonts w:cstheme="minorHAnsi"/>
                <w:bCs/>
              </w:rPr>
              <w:t>.</w:t>
            </w:r>
          </w:p>
          <w:p w14:paraId="19CAAAAF" w14:textId="77777777" w:rsidR="00A554B7" w:rsidRDefault="00A554B7" w:rsidP="000A713A">
            <w:pPr>
              <w:spacing w:line="240" w:lineRule="auto"/>
              <w:rPr>
                <w:rFonts w:cstheme="minorHAnsi"/>
                <w:bCs/>
              </w:rPr>
            </w:pPr>
            <w:r w:rsidRPr="00A554B7">
              <w:rPr>
                <w:rFonts w:cstheme="minorHAnsi"/>
                <w:bCs/>
              </w:rPr>
              <w:t>BIO OŠ B.8.1. Analizira principe regulacije, primanja i prijenosa informacija te reagiranja na podražaje</w:t>
            </w:r>
            <w:r>
              <w:rPr>
                <w:rFonts w:cstheme="minorHAnsi"/>
                <w:bCs/>
              </w:rPr>
              <w:t>.</w:t>
            </w:r>
          </w:p>
          <w:p w14:paraId="0ACD577E" w14:textId="1A2F1BC3" w:rsidR="00A554B7" w:rsidRDefault="00A554B7" w:rsidP="000A713A">
            <w:pPr>
              <w:spacing w:line="240" w:lineRule="auto"/>
              <w:rPr>
                <w:rFonts w:cstheme="minorHAnsi"/>
                <w:bCs/>
              </w:rPr>
            </w:pPr>
            <w:r w:rsidRPr="00A554B7">
              <w:rPr>
                <w:rFonts w:cstheme="minorHAnsi"/>
                <w:bCs/>
              </w:rPr>
              <w:t>BIO OŠ B.8.2. Analizira utjecaj životnih navika i rizičnih čimbenika na zdravlje organizma ističući važnost prepoznavanja simptoma bolesti i pravovremenoga poduzimanja mjera zaštite</w:t>
            </w:r>
            <w:r>
              <w:rPr>
                <w:rFonts w:cstheme="minorHAnsi"/>
                <w:bCs/>
              </w:rPr>
              <w:t>.</w:t>
            </w:r>
          </w:p>
          <w:p w14:paraId="1C48D671" w14:textId="022F4302" w:rsidR="00A554B7" w:rsidRDefault="00A554B7" w:rsidP="000A713A">
            <w:pPr>
              <w:spacing w:line="240" w:lineRule="auto"/>
              <w:rPr>
                <w:rFonts w:cstheme="minorHAnsi"/>
                <w:bCs/>
              </w:rPr>
            </w:pPr>
            <w:r w:rsidRPr="00A554B7">
              <w:rPr>
                <w:rFonts w:cstheme="minorHAnsi"/>
                <w:bCs/>
              </w:rPr>
              <w:t>BIO OŠ B.8.3. Analizira utjecaj životnih uvjeta na razvoj prilagodbi i bioraznolikost</w:t>
            </w:r>
            <w:r>
              <w:rPr>
                <w:rFonts w:cstheme="minorHAnsi"/>
                <w:bCs/>
              </w:rPr>
              <w:t>.</w:t>
            </w:r>
          </w:p>
          <w:p w14:paraId="6A2A5328" w14:textId="3BCD15F2" w:rsidR="00A554B7" w:rsidRDefault="00A554B7" w:rsidP="000A713A">
            <w:pPr>
              <w:spacing w:line="240" w:lineRule="auto"/>
              <w:rPr>
                <w:rFonts w:cstheme="minorHAnsi"/>
                <w:bCs/>
              </w:rPr>
            </w:pPr>
            <w:r w:rsidRPr="00A554B7">
              <w:rPr>
                <w:rFonts w:cstheme="minorHAnsi"/>
                <w:bCs/>
              </w:rPr>
              <w:t>BIO OŠ B.8.4. Povezuje različite načine razmnožavanja organizama s nasljeđivanjem roditeljskih osobina i evolucijom</w:t>
            </w:r>
            <w:r>
              <w:rPr>
                <w:rFonts w:cstheme="minorHAnsi"/>
                <w:bCs/>
              </w:rPr>
              <w:t>.</w:t>
            </w:r>
          </w:p>
          <w:p w14:paraId="45CFACFF" w14:textId="7C53A02C" w:rsidR="00A554B7" w:rsidRDefault="00A554B7" w:rsidP="000A713A">
            <w:pPr>
              <w:spacing w:line="240" w:lineRule="auto"/>
              <w:rPr>
                <w:rFonts w:cstheme="minorHAnsi"/>
                <w:bCs/>
              </w:rPr>
            </w:pPr>
            <w:r w:rsidRPr="00A554B7">
              <w:rPr>
                <w:rFonts w:cstheme="minorHAnsi"/>
                <w:bCs/>
              </w:rPr>
              <w:t>BIO OŠ C.8.1. Ukazuje na važnost energije za pravilno funkcioniranje organizma</w:t>
            </w:r>
            <w:r>
              <w:rPr>
                <w:rFonts w:cstheme="minorHAnsi"/>
                <w:bCs/>
              </w:rPr>
              <w:t>.</w:t>
            </w:r>
          </w:p>
          <w:p w14:paraId="2F34A801" w14:textId="0324FC71" w:rsidR="00A554B7" w:rsidRDefault="00A554B7" w:rsidP="000A713A">
            <w:pPr>
              <w:spacing w:line="240" w:lineRule="auto"/>
              <w:rPr>
                <w:rFonts w:cstheme="minorHAnsi"/>
                <w:bCs/>
              </w:rPr>
            </w:pPr>
            <w:r w:rsidRPr="00A554B7">
              <w:rPr>
                <w:rFonts w:cstheme="minorHAnsi"/>
                <w:bCs/>
              </w:rPr>
              <w:t>BIO OŠ D.8.1. Primjenjuje osnovna načela znanstvene metodologije i objašnjava dobivene rezultate</w:t>
            </w:r>
            <w:r>
              <w:rPr>
                <w:rFonts w:cstheme="minorHAnsi"/>
                <w:bCs/>
              </w:rPr>
              <w:t>.</w:t>
            </w:r>
          </w:p>
          <w:p w14:paraId="3CF53EB6" w14:textId="369E133A" w:rsidR="00A554B7" w:rsidRDefault="00A554B7" w:rsidP="000A713A">
            <w:pPr>
              <w:spacing w:line="240" w:lineRule="auto"/>
              <w:rPr>
                <w:rFonts w:cstheme="minorHAnsi"/>
                <w:bCs/>
              </w:rPr>
            </w:pPr>
            <w:r w:rsidRPr="00A554B7">
              <w:rPr>
                <w:rFonts w:cstheme="minorHAnsi"/>
                <w:bCs/>
              </w:rPr>
              <w:t>BIO OŠ D.8.2. Povezuje biološka otkrića s razvojem civilizacije i primjenom tehnologije u svakodnevnome životu</w:t>
            </w:r>
            <w:r>
              <w:rPr>
                <w:rFonts w:cstheme="minorHAnsi"/>
                <w:bCs/>
              </w:rPr>
              <w:t>.</w:t>
            </w:r>
          </w:p>
          <w:p w14:paraId="117B1E27" w14:textId="4B6F6047" w:rsidR="00A554B7" w:rsidRPr="002A432E" w:rsidRDefault="00A554B7" w:rsidP="000A713A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F534A09" w14:textId="77777777" w:rsidR="00A554B7" w:rsidRDefault="00A554B7" w:rsidP="006D4DB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  <w:i/>
              </w:rPr>
              <w:lastRenderedPageBreak/>
              <w:t>GOO</w:t>
            </w:r>
            <w:r>
              <w:rPr>
                <w:rFonts w:cstheme="minorHAnsi"/>
                <w:bCs/>
              </w:rPr>
              <w:t xml:space="preserve"> A.3.3., C.3.2.</w:t>
            </w:r>
          </w:p>
          <w:p w14:paraId="4CB9B140" w14:textId="77777777" w:rsidR="00A554B7" w:rsidRDefault="00A554B7" w:rsidP="006D4DB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  <w:i/>
              </w:rPr>
              <w:t>OR</w:t>
            </w:r>
            <w:r>
              <w:rPr>
                <w:rFonts w:cstheme="minorHAnsi"/>
                <w:bCs/>
              </w:rPr>
              <w:t xml:space="preserve"> III.C.3.4.</w:t>
            </w:r>
          </w:p>
          <w:p w14:paraId="3E6EFB59" w14:textId="77777777" w:rsidR="00607EED" w:rsidRDefault="00A554B7" w:rsidP="006D4DB1">
            <w:pPr>
              <w:rPr>
                <w:rFonts w:cstheme="minorHAnsi"/>
                <w:bCs/>
              </w:rPr>
            </w:pPr>
            <w:r w:rsidRPr="00A554B7">
              <w:rPr>
                <w:rFonts w:cstheme="minorHAnsi"/>
                <w:bCs/>
                <w:i/>
              </w:rPr>
              <w:lastRenderedPageBreak/>
              <w:t>OSR</w:t>
            </w:r>
            <w:r>
              <w:rPr>
                <w:rFonts w:cstheme="minorHAnsi"/>
                <w:bCs/>
              </w:rPr>
              <w:t xml:space="preserve"> A.3.2., B. 3.1., B.3.2.</w:t>
            </w:r>
          </w:p>
          <w:p w14:paraId="1BF3E49D" w14:textId="3CE1C670" w:rsidR="00A554B7" w:rsidRPr="002A432E" w:rsidRDefault="00A554B7" w:rsidP="006D4DB1">
            <w:pPr>
              <w:rPr>
                <w:rFonts w:cstheme="minorHAnsi"/>
                <w:bCs/>
              </w:rPr>
            </w:pPr>
            <w:r w:rsidRPr="00A554B7">
              <w:rPr>
                <w:rFonts w:cstheme="minorHAnsi"/>
                <w:bCs/>
                <w:i/>
              </w:rPr>
              <w:t>Zdravlje</w:t>
            </w:r>
            <w:r>
              <w:rPr>
                <w:rFonts w:cstheme="minorHAnsi"/>
                <w:bCs/>
              </w:rPr>
              <w:t xml:space="preserve"> C.3.2.A, C.3.2.C, C.3.2.D</w:t>
            </w:r>
          </w:p>
        </w:tc>
        <w:tc>
          <w:tcPr>
            <w:tcW w:w="1271" w:type="dxa"/>
            <w:shd w:val="clear" w:color="auto" w:fill="FFFFFF" w:themeFill="background1"/>
          </w:tcPr>
          <w:p w14:paraId="3B4079D0" w14:textId="5E78ED13" w:rsidR="00607EED" w:rsidRPr="002A432E" w:rsidRDefault="001179B6" w:rsidP="006D4DB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2., 3. i 4.</w:t>
            </w:r>
          </w:p>
        </w:tc>
        <w:tc>
          <w:tcPr>
            <w:tcW w:w="988" w:type="dxa"/>
            <w:shd w:val="clear" w:color="auto" w:fill="FFFFFF" w:themeFill="background1"/>
          </w:tcPr>
          <w:p w14:paraId="338DEA85" w14:textId="3A489516" w:rsidR="00607EED" w:rsidRPr="002A432E" w:rsidRDefault="00A554B7" w:rsidP="006D4DB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</w:t>
            </w:r>
          </w:p>
        </w:tc>
      </w:tr>
      <w:tr w:rsidR="00607EED" w:rsidRPr="00C65D7C" w14:paraId="45859A73" w14:textId="77777777" w:rsidTr="00F949C3">
        <w:tc>
          <w:tcPr>
            <w:tcW w:w="1600" w:type="dxa"/>
            <w:shd w:val="clear" w:color="auto" w:fill="FFFFFF" w:themeFill="background1"/>
            <w:vAlign w:val="center"/>
          </w:tcPr>
          <w:p w14:paraId="4C044EDB" w14:textId="3669DFFF" w:rsidR="00607EED" w:rsidRDefault="00051E2B" w:rsidP="00157A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Razvoj živog svijeta</w:t>
            </w:r>
          </w:p>
        </w:tc>
        <w:tc>
          <w:tcPr>
            <w:tcW w:w="4378" w:type="dxa"/>
            <w:shd w:val="clear" w:color="auto" w:fill="FFFFFF" w:themeFill="background1"/>
          </w:tcPr>
          <w:p w14:paraId="5C5213C1" w14:textId="0D7667FD" w:rsidR="00607EED" w:rsidRPr="002A432E" w:rsidRDefault="004346BA" w:rsidP="00B45F8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Veliki prasak; evolucija – kemijska i biološka; </w:t>
            </w:r>
            <w:r w:rsidR="00B45F87">
              <w:rPr>
                <w:rFonts w:cstheme="minorHAnsi"/>
                <w:bCs/>
              </w:rPr>
              <w:t>važnost autotrofnih organizama u evoluciji; promjene, prilagodbe i strategije preživljavanja; izumiranje; bioraznolikost</w:t>
            </w:r>
            <w:r w:rsidR="00F043FE">
              <w:rPr>
                <w:rFonts w:cstheme="minorHAnsi"/>
                <w:bCs/>
              </w:rPr>
              <w:t xml:space="preserve"> i važnost mutacija; teorija Charlesa Darwina; prirodni odabir (selekcija)</w:t>
            </w:r>
            <w:r w:rsidR="00213ADE">
              <w:rPr>
                <w:rFonts w:cstheme="minorHAnsi"/>
                <w:bCs/>
              </w:rPr>
              <w:t xml:space="preserve">; fosili; prelazak života iz vode na kopno; </w:t>
            </w:r>
            <w:r w:rsidR="00420F1F">
              <w:rPr>
                <w:rFonts w:cstheme="minorHAnsi"/>
                <w:bCs/>
              </w:rPr>
              <w:t xml:space="preserve">paleontologija; </w:t>
            </w:r>
          </w:p>
        </w:tc>
        <w:tc>
          <w:tcPr>
            <w:tcW w:w="4522" w:type="dxa"/>
            <w:shd w:val="clear" w:color="auto" w:fill="FFFFFF" w:themeFill="background1"/>
          </w:tcPr>
          <w:p w14:paraId="0484F23B" w14:textId="77777777" w:rsidR="004E3B0C" w:rsidRDefault="00051E2B" w:rsidP="000A713A">
            <w:pPr>
              <w:spacing w:line="240" w:lineRule="auto"/>
              <w:rPr>
                <w:rFonts w:cstheme="minorHAnsi"/>
                <w:bCs/>
              </w:rPr>
            </w:pPr>
            <w:r w:rsidRPr="00051E2B">
              <w:rPr>
                <w:rFonts w:cstheme="minorHAnsi"/>
                <w:bCs/>
              </w:rPr>
              <w:t>BIO OŠ A.8.1. Povezuje usložnjavanje građe s razvojem novih svojstava i klasifcira organizme primjenom različitih kriterija ukazujući na njihovu srodnost i raznolikost</w:t>
            </w:r>
            <w:r>
              <w:rPr>
                <w:rFonts w:cstheme="minorHAnsi"/>
                <w:bCs/>
              </w:rPr>
              <w:t>.</w:t>
            </w:r>
          </w:p>
          <w:p w14:paraId="2A5724E2" w14:textId="77777777" w:rsidR="00051E2B" w:rsidRDefault="00896BA0" w:rsidP="000A713A">
            <w:pPr>
              <w:spacing w:line="240" w:lineRule="auto"/>
              <w:rPr>
                <w:rFonts w:cstheme="minorHAnsi"/>
                <w:bCs/>
              </w:rPr>
            </w:pPr>
            <w:r w:rsidRPr="00896BA0">
              <w:rPr>
                <w:rFonts w:cstheme="minorHAnsi"/>
                <w:bCs/>
              </w:rPr>
              <w:t>BIO OŠ B.8.2. Analizira utjecaj životnih navika i rizičnih čimbenika na zdravlje organizma ističući važnost prepoznavanja simptoma bolesti i pravovremenoga poduzimanja mjera zaštite</w:t>
            </w:r>
            <w:r>
              <w:rPr>
                <w:rFonts w:cstheme="minorHAnsi"/>
                <w:bCs/>
              </w:rPr>
              <w:t>.</w:t>
            </w:r>
          </w:p>
          <w:p w14:paraId="3543229E" w14:textId="17211DE0" w:rsidR="00896BA0" w:rsidRDefault="00896BA0" w:rsidP="000A713A">
            <w:pPr>
              <w:spacing w:line="240" w:lineRule="auto"/>
              <w:rPr>
                <w:rFonts w:cstheme="minorHAnsi"/>
                <w:bCs/>
              </w:rPr>
            </w:pPr>
            <w:r w:rsidRPr="00896BA0">
              <w:rPr>
                <w:rFonts w:cstheme="minorHAnsi"/>
                <w:bCs/>
              </w:rPr>
              <w:lastRenderedPageBreak/>
              <w:t>BIO OŠ B.8.3. Analizira utjecaj životnih uvjeta na razvoj prilagodbi i bioraznolikost</w:t>
            </w:r>
            <w:r>
              <w:rPr>
                <w:rFonts w:cstheme="minorHAnsi"/>
                <w:bCs/>
              </w:rPr>
              <w:t>.</w:t>
            </w:r>
          </w:p>
          <w:p w14:paraId="2889F8AA" w14:textId="77258539" w:rsidR="00896BA0" w:rsidRPr="00896BA0" w:rsidRDefault="00896BA0" w:rsidP="00896BA0">
            <w:pPr>
              <w:spacing w:line="240" w:lineRule="auto"/>
              <w:rPr>
                <w:rFonts w:cstheme="minorHAnsi"/>
                <w:bCs/>
              </w:rPr>
            </w:pPr>
            <w:r w:rsidRPr="00896BA0">
              <w:rPr>
                <w:rFonts w:cstheme="minorHAnsi"/>
                <w:bCs/>
              </w:rPr>
              <w:t>BIO OŠ B.8.4. Povezuje različite načine razmnožavanja organizama s nasljeđivanjem roditeljskih osobina i evolucijom</w:t>
            </w:r>
            <w:r>
              <w:rPr>
                <w:rFonts w:cstheme="minorHAnsi"/>
                <w:bCs/>
              </w:rPr>
              <w:t>.</w:t>
            </w:r>
          </w:p>
          <w:p w14:paraId="6C83D0FF" w14:textId="322DFFE1" w:rsidR="00896BA0" w:rsidRDefault="00896BA0" w:rsidP="00896BA0">
            <w:pPr>
              <w:spacing w:line="240" w:lineRule="auto"/>
              <w:rPr>
                <w:rFonts w:cstheme="minorHAnsi"/>
                <w:bCs/>
              </w:rPr>
            </w:pPr>
            <w:r w:rsidRPr="00896BA0">
              <w:rPr>
                <w:rFonts w:cstheme="minorHAnsi"/>
                <w:bCs/>
              </w:rPr>
              <w:t>BIO OŠ D.8.1. Primjenjuje osnovna načela znanstvene metodologije i objašnjava dobivene rezultate</w:t>
            </w:r>
            <w:r>
              <w:rPr>
                <w:rFonts w:cstheme="minorHAnsi"/>
                <w:bCs/>
              </w:rPr>
              <w:t>.</w:t>
            </w:r>
          </w:p>
          <w:p w14:paraId="53CCB80A" w14:textId="38504413" w:rsidR="00896BA0" w:rsidRPr="002A432E" w:rsidRDefault="00896BA0" w:rsidP="000A713A">
            <w:pPr>
              <w:spacing w:line="240" w:lineRule="auto"/>
              <w:rPr>
                <w:rFonts w:cstheme="minorHAnsi"/>
                <w:bCs/>
              </w:rPr>
            </w:pPr>
            <w:r w:rsidRPr="00896BA0">
              <w:rPr>
                <w:rFonts w:cstheme="minorHAnsi"/>
                <w:bCs/>
              </w:rPr>
              <w:t>BIO OŠ D.8.2. Povezuje biološka otkrića s razvojem civilizacije i primjenom tehnologije u svakodnevnome životu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14:paraId="7A4F345D" w14:textId="1B02EC7F" w:rsidR="00607EED" w:rsidRPr="002A432E" w:rsidRDefault="00896BA0" w:rsidP="006D4DB1">
            <w:pPr>
              <w:rPr>
                <w:rFonts w:cstheme="minorHAnsi"/>
                <w:bCs/>
              </w:rPr>
            </w:pPr>
            <w:r w:rsidRPr="00896BA0">
              <w:rPr>
                <w:rFonts w:cstheme="minorHAnsi"/>
                <w:bCs/>
                <w:i/>
              </w:rPr>
              <w:lastRenderedPageBreak/>
              <w:t>OR</w:t>
            </w:r>
            <w:r>
              <w:rPr>
                <w:rFonts w:cstheme="minorHAnsi"/>
                <w:bCs/>
              </w:rPr>
              <w:t xml:space="preserve"> III.A.3.2.</w:t>
            </w:r>
          </w:p>
        </w:tc>
        <w:tc>
          <w:tcPr>
            <w:tcW w:w="1271" w:type="dxa"/>
            <w:shd w:val="clear" w:color="auto" w:fill="FFFFFF" w:themeFill="background1"/>
          </w:tcPr>
          <w:p w14:paraId="6FBD4B2B" w14:textId="5E446A38" w:rsidR="00607EED" w:rsidRPr="002A432E" w:rsidRDefault="001179B6" w:rsidP="006D4DB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 i 5.</w:t>
            </w:r>
          </w:p>
        </w:tc>
        <w:tc>
          <w:tcPr>
            <w:tcW w:w="988" w:type="dxa"/>
            <w:shd w:val="clear" w:color="auto" w:fill="FFFFFF" w:themeFill="background1"/>
          </w:tcPr>
          <w:p w14:paraId="4BF9B445" w14:textId="67F6BD15" w:rsidR="00607EED" w:rsidRPr="002A432E" w:rsidRDefault="007A4B81" w:rsidP="006D4DB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</w:tr>
      <w:tr w:rsidR="00607EED" w:rsidRPr="00C65D7C" w14:paraId="4F629E55" w14:textId="77777777" w:rsidTr="00F949C3">
        <w:tc>
          <w:tcPr>
            <w:tcW w:w="1600" w:type="dxa"/>
            <w:shd w:val="clear" w:color="auto" w:fill="FFFFFF" w:themeFill="background1"/>
            <w:vAlign w:val="center"/>
          </w:tcPr>
          <w:p w14:paraId="31831062" w14:textId="37C9CC07" w:rsidR="00607EED" w:rsidRDefault="0077739D" w:rsidP="00157A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Međuodnosi u prirodi</w:t>
            </w:r>
          </w:p>
        </w:tc>
        <w:tc>
          <w:tcPr>
            <w:tcW w:w="4378" w:type="dxa"/>
            <w:shd w:val="clear" w:color="auto" w:fill="FFFFFF" w:themeFill="background1"/>
          </w:tcPr>
          <w:p w14:paraId="0C185AF1" w14:textId="1577EA17" w:rsidR="00607EED" w:rsidRPr="002A432E" w:rsidRDefault="00420F1F" w:rsidP="00F949C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Kruženje tvari i protjecanje energije; hranidbeni lanac i hranidbena mreža; proizvođači, potrošači i razlagači; prirodna ravnoteža;</w:t>
            </w:r>
            <w:r w:rsidR="00F949C3">
              <w:rPr>
                <w:rFonts w:cstheme="minorHAnsi"/>
                <w:bCs/>
              </w:rPr>
              <w:t xml:space="preserve"> prilagodba tijela na različite životne uvijete;</w:t>
            </w:r>
            <w:r>
              <w:rPr>
                <w:rFonts w:cstheme="minorHAnsi"/>
                <w:bCs/>
              </w:rPr>
              <w:t xml:space="preserve"> prilagodba na</w:t>
            </w:r>
            <w:r w:rsidR="00F949C3">
              <w:rPr>
                <w:rFonts w:cstheme="minorHAnsi"/>
                <w:bCs/>
              </w:rPr>
              <w:t xml:space="preserve"> ekstremne uvjete; spore; ponašanje i opstanak vrsta; životna zajednica – čopor, krdo, jato, plova, roj; migracije; simbioza; izumiranje vrsta i razvoj novih vrsta; utjecaj čovjeka na izumiranje i raznolikost vrsta; invazivne vrste</w:t>
            </w:r>
          </w:p>
        </w:tc>
        <w:tc>
          <w:tcPr>
            <w:tcW w:w="4522" w:type="dxa"/>
            <w:shd w:val="clear" w:color="auto" w:fill="FFFFFF" w:themeFill="background1"/>
          </w:tcPr>
          <w:p w14:paraId="1D11C564" w14:textId="77777777" w:rsidR="00816B58" w:rsidRDefault="00734961" w:rsidP="000A713A">
            <w:pPr>
              <w:spacing w:line="240" w:lineRule="auto"/>
              <w:rPr>
                <w:rFonts w:cstheme="minorHAnsi"/>
                <w:bCs/>
              </w:rPr>
            </w:pPr>
            <w:r w:rsidRPr="00734961">
              <w:rPr>
                <w:rFonts w:cstheme="minorHAnsi"/>
                <w:bCs/>
              </w:rPr>
              <w:t>BIO OŠ A.8.1. Povezuje usložnjavanje građe s razvojem novih svojstava i klasifcira organizme primjenom različitih kriterija ukazujući na njihovu srodnost i raznolikost</w:t>
            </w:r>
            <w:r>
              <w:rPr>
                <w:rFonts w:cstheme="minorHAnsi"/>
                <w:bCs/>
              </w:rPr>
              <w:t>.</w:t>
            </w:r>
          </w:p>
          <w:p w14:paraId="685DA82F" w14:textId="77777777" w:rsidR="00734961" w:rsidRDefault="00734961" w:rsidP="000A713A">
            <w:pPr>
              <w:spacing w:line="240" w:lineRule="auto"/>
              <w:rPr>
                <w:rFonts w:cstheme="minorHAnsi"/>
                <w:bCs/>
              </w:rPr>
            </w:pPr>
            <w:r w:rsidRPr="00734961">
              <w:rPr>
                <w:rFonts w:cstheme="minorHAnsi"/>
                <w:bCs/>
              </w:rPr>
              <w:t>BIO OŠ B.8.1. Analizira principe regulacije, primanja i prijenosa informacija te reagiranja na podražaje</w:t>
            </w:r>
            <w:r w:rsidR="0077739D">
              <w:rPr>
                <w:rFonts w:cstheme="minorHAnsi"/>
                <w:bCs/>
              </w:rPr>
              <w:t>.</w:t>
            </w:r>
          </w:p>
          <w:p w14:paraId="07E4736F" w14:textId="77777777" w:rsidR="0077739D" w:rsidRDefault="0077739D" w:rsidP="000A713A">
            <w:pPr>
              <w:spacing w:line="240" w:lineRule="auto"/>
              <w:rPr>
                <w:rFonts w:cstheme="minorHAnsi"/>
                <w:bCs/>
              </w:rPr>
            </w:pPr>
            <w:r w:rsidRPr="0077739D">
              <w:rPr>
                <w:rFonts w:cstheme="minorHAnsi"/>
                <w:bCs/>
              </w:rPr>
              <w:t>BIO OŠ B.8.3. Analizira utjecaj životnih uvjeta na razvoj prilagodbi i bioraznolikost</w:t>
            </w:r>
            <w:r>
              <w:rPr>
                <w:rFonts w:cstheme="minorHAnsi"/>
                <w:bCs/>
              </w:rPr>
              <w:t>.</w:t>
            </w:r>
          </w:p>
          <w:p w14:paraId="6C9043FE" w14:textId="77777777" w:rsidR="0077739D" w:rsidRDefault="0077739D" w:rsidP="000A713A">
            <w:pPr>
              <w:spacing w:line="240" w:lineRule="auto"/>
              <w:rPr>
                <w:rFonts w:cstheme="minorHAnsi"/>
                <w:bCs/>
              </w:rPr>
            </w:pPr>
            <w:r w:rsidRPr="0077739D">
              <w:rPr>
                <w:rFonts w:cstheme="minorHAnsi"/>
                <w:bCs/>
              </w:rPr>
              <w:t>BIO OŠ C.8.1. Ukazuje na važnost energije za pravilno funkcioniranje organizma</w:t>
            </w:r>
            <w:r>
              <w:rPr>
                <w:rFonts w:cstheme="minorHAnsi"/>
                <w:bCs/>
              </w:rPr>
              <w:t>.</w:t>
            </w:r>
          </w:p>
          <w:p w14:paraId="698595C8" w14:textId="77777777" w:rsidR="0077739D" w:rsidRDefault="0077739D" w:rsidP="000A713A">
            <w:pPr>
              <w:spacing w:line="240" w:lineRule="auto"/>
              <w:rPr>
                <w:rFonts w:cstheme="minorHAnsi"/>
                <w:bCs/>
              </w:rPr>
            </w:pPr>
            <w:r w:rsidRPr="0077739D">
              <w:rPr>
                <w:rFonts w:cstheme="minorHAnsi"/>
                <w:bCs/>
              </w:rPr>
              <w:t>BIO OŠ C.8.2. Povezuje hranidbene odnose u biosferi s preživljavanjem organizama</w:t>
            </w:r>
            <w:r>
              <w:rPr>
                <w:rFonts w:cstheme="minorHAnsi"/>
                <w:bCs/>
              </w:rPr>
              <w:t>.</w:t>
            </w:r>
          </w:p>
          <w:p w14:paraId="1E1158C2" w14:textId="77777777" w:rsidR="0077739D" w:rsidRDefault="0077739D" w:rsidP="000A713A">
            <w:pPr>
              <w:spacing w:line="240" w:lineRule="auto"/>
              <w:rPr>
                <w:rFonts w:cstheme="minorHAnsi"/>
                <w:bCs/>
              </w:rPr>
            </w:pPr>
            <w:r w:rsidRPr="0077739D">
              <w:rPr>
                <w:rFonts w:cstheme="minorHAnsi"/>
                <w:bCs/>
              </w:rPr>
              <w:t>BIO OŠ D.8.1. Primjenjuje osnovna načela znanstvene metodologije i objašnjava dobivene rezultate</w:t>
            </w:r>
            <w:r>
              <w:rPr>
                <w:rFonts w:cstheme="minorHAnsi"/>
                <w:bCs/>
              </w:rPr>
              <w:t>.</w:t>
            </w:r>
          </w:p>
          <w:p w14:paraId="1D659323" w14:textId="08BA5CE2" w:rsidR="0077739D" w:rsidRPr="002A432E" w:rsidRDefault="0077739D" w:rsidP="000A713A">
            <w:pPr>
              <w:spacing w:line="240" w:lineRule="auto"/>
              <w:rPr>
                <w:rFonts w:cstheme="minorHAnsi"/>
                <w:bCs/>
              </w:rPr>
            </w:pPr>
            <w:r w:rsidRPr="0077739D">
              <w:rPr>
                <w:rFonts w:cstheme="minorHAnsi"/>
                <w:bCs/>
              </w:rPr>
              <w:t>BIO OŠ D.8.2. Povezuje biološka otkrića s razvojem civilizacije i primjenom tehnologije u svakodnevnome životu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14:paraId="4159DF09" w14:textId="7944D181" w:rsidR="00607EED" w:rsidRPr="002A432E" w:rsidRDefault="0077739D" w:rsidP="0077739D">
            <w:pPr>
              <w:rPr>
                <w:rFonts w:cstheme="minorHAnsi"/>
                <w:bCs/>
              </w:rPr>
            </w:pPr>
            <w:r w:rsidRPr="0077739D">
              <w:rPr>
                <w:rFonts w:cstheme="minorHAnsi"/>
                <w:bCs/>
                <w:i/>
              </w:rPr>
              <w:t>OR</w:t>
            </w:r>
            <w:r>
              <w:rPr>
                <w:rFonts w:cstheme="minorHAnsi"/>
                <w:bCs/>
              </w:rPr>
              <w:t xml:space="preserve"> III.A.3.2.</w:t>
            </w:r>
          </w:p>
        </w:tc>
        <w:tc>
          <w:tcPr>
            <w:tcW w:w="1271" w:type="dxa"/>
            <w:shd w:val="clear" w:color="auto" w:fill="FFFFFF" w:themeFill="background1"/>
          </w:tcPr>
          <w:p w14:paraId="5CCA7969" w14:textId="1E9F0B5E" w:rsidR="00607EED" w:rsidRPr="002A432E" w:rsidRDefault="001179B6" w:rsidP="006D4DB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 i 6.</w:t>
            </w:r>
          </w:p>
        </w:tc>
        <w:tc>
          <w:tcPr>
            <w:tcW w:w="988" w:type="dxa"/>
            <w:shd w:val="clear" w:color="auto" w:fill="FFFFFF" w:themeFill="background1"/>
          </w:tcPr>
          <w:p w14:paraId="5EA086DC" w14:textId="0B6E9638" w:rsidR="00607EED" w:rsidRPr="002A432E" w:rsidRDefault="007A4B81" w:rsidP="006D4DB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</w:t>
            </w:r>
          </w:p>
        </w:tc>
      </w:tr>
      <w:tr w:rsidR="006D4DB1" w:rsidRPr="00C65D7C" w14:paraId="1ACA705D" w14:textId="77777777" w:rsidTr="00772ECF">
        <w:trPr>
          <w:trHeight w:val="579"/>
        </w:trPr>
        <w:tc>
          <w:tcPr>
            <w:tcW w:w="14601" w:type="dxa"/>
            <w:gridSpan w:val="6"/>
            <w:shd w:val="clear" w:color="auto" w:fill="EAF1DD" w:themeFill="accent3" w:themeFillTint="33"/>
            <w:vAlign w:val="center"/>
          </w:tcPr>
          <w:p w14:paraId="50D87341" w14:textId="50BB4DAB" w:rsidR="006D4DB1" w:rsidRPr="006D4DB1" w:rsidRDefault="007430F3" w:rsidP="006D4DB1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lastRenderedPageBreak/>
              <w:t>*</w:t>
            </w:r>
            <w:r w:rsidR="006D4DB1" w:rsidRPr="006D4DB1">
              <w:rPr>
                <w:rFonts w:cstheme="minorHAnsi"/>
                <w:bCs/>
                <w:i/>
                <w:iCs/>
              </w:rPr>
              <w:t>Međupredmetne teme: Građanski odgoj i obrazovanje</w:t>
            </w:r>
            <w:r w:rsidR="003F0926">
              <w:rPr>
                <w:rFonts w:cstheme="minorHAnsi"/>
                <w:bCs/>
                <w:i/>
                <w:iCs/>
              </w:rPr>
              <w:t xml:space="preserve"> (GOO)</w:t>
            </w:r>
            <w:r w:rsidR="006D4DB1" w:rsidRPr="006D4DB1">
              <w:rPr>
                <w:rFonts w:cstheme="minorHAnsi"/>
                <w:bCs/>
                <w:i/>
                <w:iCs/>
              </w:rPr>
              <w:t>, Održivi razvoj (OR), Osobni i socijalni razvoj (OSR), Poduzetništvo, Učiti kako učiti (UKU), Uporaba informacijske i komunikacijske tehnologije (IKT), Zdravlje</w:t>
            </w:r>
          </w:p>
        </w:tc>
      </w:tr>
      <w:tr w:rsidR="00C7013A" w:rsidRPr="00C65D7C" w14:paraId="62DD72FA" w14:textId="77777777" w:rsidTr="00772ECF">
        <w:trPr>
          <w:trHeight w:val="579"/>
        </w:trPr>
        <w:tc>
          <w:tcPr>
            <w:tcW w:w="14601" w:type="dxa"/>
            <w:gridSpan w:val="6"/>
            <w:shd w:val="clear" w:color="auto" w:fill="EAF1DD" w:themeFill="accent3" w:themeFillTint="33"/>
            <w:vAlign w:val="center"/>
          </w:tcPr>
          <w:p w14:paraId="4619B264" w14:textId="4C775420" w:rsidR="00C7013A" w:rsidRPr="006D4DB1" w:rsidRDefault="00F949C3" w:rsidP="006D4DB1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*</w:t>
            </w:r>
            <w:r w:rsidR="00C7013A">
              <w:rPr>
                <w:rFonts w:cstheme="minorHAnsi"/>
                <w:bCs/>
                <w:i/>
                <w:iCs/>
              </w:rPr>
              <w:t xml:space="preserve">* </w:t>
            </w:r>
            <w:r w:rsidR="00C7013A" w:rsidRPr="00C7013A">
              <w:rPr>
                <w:rFonts w:cstheme="minorHAnsi"/>
                <w:bCs/>
                <w:i/>
                <w:iCs/>
              </w:rPr>
              <w:t>U prvoj temi uključen je uvodni sat, a u šestoj temi zaključivanje ocjena</w:t>
            </w:r>
            <w:r w:rsidR="00C7013A">
              <w:rPr>
                <w:rFonts w:cstheme="minorHAnsi"/>
                <w:bCs/>
                <w:i/>
                <w:iCs/>
              </w:rPr>
              <w:t>.</w:t>
            </w:r>
          </w:p>
        </w:tc>
      </w:tr>
      <w:tr w:rsidR="006D4DB1" w:rsidRPr="00C65D7C" w14:paraId="38BA81E8" w14:textId="77777777" w:rsidTr="00772ECF">
        <w:trPr>
          <w:trHeight w:val="675"/>
        </w:trPr>
        <w:tc>
          <w:tcPr>
            <w:tcW w:w="14601" w:type="dxa"/>
            <w:gridSpan w:val="6"/>
            <w:shd w:val="clear" w:color="auto" w:fill="EAF1DD" w:themeFill="accent3" w:themeFillTint="33"/>
            <w:vAlign w:val="center"/>
          </w:tcPr>
          <w:p w14:paraId="342CE0D8" w14:textId="6DC7F930" w:rsidR="006D4DB1" w:rsidRPr="006D4DB1" w:rsidRDefault="006D4DB1" w:rsidP="006D4DB1">
            <w:pPr>
              <w:rPr>
                <w:rFonts w:cstheme="minorHAnsi"/>
                <w:bCs/>
                <w:i/>
                <w:iCs/>
              </w:rPr>
            </w:pPr>
            <w:r w:rsidRPr="006D4DB1">
              <w:rPr>
                <w:rFonts w:cstheme="minorHAnsi"/>
                <w:bCs/>
                <w:i/>
                <w:iCs/>
              </w:rPr>
              <w:t>**</w:t>
            </w:r>
            <w:r w:rsidR="007430F3">
              <w:rPr>
                <w:rFonts w:cstheme="minorHAnsi"/>
                <w:bCs/>
                <w:i/>
                <w:iCs/>
              </w:rPr>
              <w:t>*</w:t>
            </w:r>
            <w:r w:rsidR="00F949C3">
              <w:rPr>
                <w:rFonts w:cstheme="minorHAnsi"/>
                <w:bCs/>
                <w:i/>
                <w:iCs/>
              </w:rPr>
              <w:t xml:space="preserve"> </w:t>
            </w:r>
            <w:r w:rsidRPr="006D4DB1">
              <w:rPr>
                <w:rFonts w:cstheme="minorHAnsi"/>
                <w:bCs/>
                <w:i/>
                <w:iCs/>
              </w:rPr>
              <w:t xml:space="preserve">Izrađeno sukladno Odluci o donošenju kurikuluma za nastavni predmet </w:t>
            </w:r>
            <w:r w:rsidR="0048695D">
              <w:rPr>
                <w:rFonts w:cstheme="minorHAnsi"/>
                <w:bCs/>
                <w:i/>
                <w:iCs/>
              </w:rPr>
              <w:t>Biologije</w:t>
            </w:r>
            <w:r w:rsidRPr="006D4DB1">
              <w:rPr>
                <w:rFonts w:cstheme="minorHAnsi"/>
                <w:bCs/>
                <w:i/>
                <w:iCs/>
              </w:rPr>
              <w:t xml:space="preserve"> za osnovne škole u Republici Hrvatskoj (NN 7/2019)</w:t>
            </w:r>
          </w:p>
        </w:tc>
      </w:tr>
    </w:tbl>
    <w:p w14:paraId="18A44876" w14:textId="78E5B8DA" w:rsidR="00492C93" w:rsidRDefault="00492C93" w:rsidP="00E14D8F">
      <w:pPr>
        <w:rPr>
          <w:rFonts w:cstheme="minorHAnsi"/>
        </w:rPr>
      </w:pPr>
    </w:p>
    <w:p w14:paraId="0D91759E" w14:textId="3CAE899C" w:rsidR="00A52D71" w:rsidRPr="00365C28" w:rsidRDefault="00663370" w:rsidP="00A52D71">
      <w:pPr>
        <w:rPr>
          <w:rFonts w:cstheme="minorHAnsi"/>
          <w:b/>
          <w:color w:val="00B050"/>
          <w:sz w:val="28"/>
        </w:rPr>
      </w:pPr>
      <w:r>
        <w:rPr>
          <w:rFonts w:cstheme="minorHAnsi"/>
          <w:b/>
          <w:color w:val="00B050"/>
          <w:sz w:val="28"/>
        </w:rPr>
        <w:t xml:space="preserve">Učiteljica: </w:t>
      </w:r>
      <w:bookmarkStart w:id="0" w:name="_GoBack"/>
      <w:bookmarkEnd w:id="0"/>
      <w:r w:rsidR="00A52D71" w:rsidRPr="00365C28">
        <w:rPr>
          <w:rFonts w:cstheme="minorHAnsi"/>
          <w:b/>
          <w:color w:val="00B050"/>
          <w:sz w:val="28"/>
        </w:rPr>
        <w:t>Nina Verčević</w:t>
      </w:r>
    </w:p>
    <w:p w14:paraId="1FF177E6" w14:textId="77777777" w:rsidR="00A52D71" w:rsidRDefault="00A52D71" w:rsidP="00E14D8F">
      <w:pPr>
        <w:rPr>
          <w:rFonts w:cstheme="minorHAnsi"/>
        </w:rPr>
      </w:pPr>
    </w:p>
    <w:sectPr w:rsidR="00A52D71" w:rsidSect="00521649">
      <w:pgSz w:w="16838" w:h="11906" w:orient="landscape"/>
      <w:pgMar w:top="1276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E6801" w14:textId="77777777" w:rsidR="00041868" w:rsidRDefault="00041868" w:rsidP="00F80AA3">
      <w:pPr>
        <w:spacing w:after="0" w:line="240" w:lineRule="auto"/>
      </w:pPr>
      <w:r>
        <w:separator/>
      </w:r>
    </w:p>
  </w:endnote>
  <w:endnote w:type="continuationSeparator" w:id="0">
    <w:p w14:paraId="52A03D43" w14:textId="77777777" w:rsidR="00041868" w:rsidRDefault="00041868" w:rsidP="00F8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39A1B" w14:textId="77777777" w:rsidR="00041868" w:rsidRDefault="00041868" w:rsidP="00F80AA3">
      <w:pPr>
        <w:spacing w:after="0" w:line="240" w:lineRule="auto"/>
      </w:pPr>
      <w:r>
        <w:separator/>
      </w:r>
    </w:p>
  </w:footnote>
  <w:footnote w:type="continuationSeparator" w:id="0">
    <w:p w14:paraId="319519F9" w14:textId="77777777" w:rsidR="00041868" w:rsidRDefault="00041868" w:rsidP="00F80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958BE"/>
    <w:multiLevelType w:val="hybridMultilevel"/>
    <w:tmpl w:val="B8F402A6"/>
    <w:lvl w:ilvl="0" w:tplc="B50E7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546F8"/>
    <w:multiLevelType w:val="hybridMultilevel"/>
    <w:tmpl w:val="941A39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A3"/>
    <w:rsid w:val="00013528"/>
    <w:rsid w:val="00027F62"/>
    <w:rsid w:val="00035948"/>
    <w:rsid w:val="00041868"/>
    <w:rsid w:val="00051E2B"/>
    <w:rsid w:val="00055541"/>
    <w:rsid w:val="000650CD"/>
    <w:rsid w:val="00075A71"/>
    <w:rsid w:val="00093A35"/>
    <w:rsid w:val="000A713A"/>
    <w:rsid w:val="000B3238"/>
    <w:rsid w:val="000D005C"/>
    <w:rsid w:val="000D0A89"/>
    <w:rsid w:val="000E393C"/>
    <w:rsid w:val="000F12D1"/>
    <w:rsid w:val="000F487F"/>
    <w:rsid w:val="000F75DD"/>
    <w:rsid w:val="001032C3"/>
    <w:rsid w:val="001179B6"/>
    <w:rsid w:val="00136281"/>
    <w:rsid w:val="00145385"/>
    <w:rsid w:val="00153DD5"/>
    <w:rsid w:val="0015685B"/>
    <w:rsid w:val="00157A97"/>
    <w:rsid w:val="00165B49"/>
    <w:rsid w:val="001678E6"/>
    <w:rsid w:val="00180AB5"/>
    <w:rsid w:val="001911F8"/>
    <w:rsid w:val="00197857"/>
    <w:rsid w:val="001A5FC7"/>
    <w:rsid w:val="001B451C"/>
    <w:rsid w:val="001C6275"/>
    <w:rsid w:val="001D083B"/>
    <w:rsid w:val="001D0F3C"/>
    <w:rsid w:val="001D72D3"/>
    <w:rsid w:val="001F4FE9"/>
    <w:rsid w:val="00213ADE"/>
    <w:rsid w:val="00214A23"/>
    <w:rsid w:val="002275B1"/>
    <w:rsid w:val="00246371"/>
    <w:rsid w:val="00252371"/>
    <w:rsid w:val="002763A2"/>
    <w:rsid w:val="002779FE"/>
    <w:rsid w:val="0029494D"/>
    <w:rsid w:val="002A358A"/>
    <w:rsid w:val="002A3873"/>
    <w:rsid w:val="002A432E"/>
    <w:rsid w:val="002B529A"/>
    <w:rsid w:val="002C1A15"/>
    <w:rsid w:val="002C4941"/>
    <w:rsid w:val="002D6C18"/>
    <w:rsid w:val="002D7C96"/>
    <w:rsid w:val="002F0F1A"/>
    <w:rsid w:val="002F7B4D"/>
    <w:rsid w:val="00306AF2"/>
    <w:rsid w:val="00323F03"/>
    <w:rsid w:val="00333231"/>
    <w:rsid w:val="00345916"/>
    <w:rsid w:val="00350B1F"/>
    <w:rsid w:val="003559EA"/>
    <w:rsid w:val="00360239"/>
    <w:rsid w:val="00386ED4"/>
    <w:rsid w:val="00391CD8"/>
    <w:rsid w:val="003A6DF3"/>
    <w:rsid w:val="003C38D1"/>
    <w:rsid w:val="003C3C8D"/>
    <w:rsid w:val="003C5030"/>
    <w:rsid w:val="003D09E6"/>
    <w:rsid w:val="003D1477"/>
    <w:rsid w:val="003E37F3"/>
    <w:rsid w:val="003E4AF2"/>
    <w:rsid w:val="003E6220"/>
    <w:rsid w:val="003F0926"/>
    <w:rsid w:val="004066B3"/>
    <w:rsid w:val="0040745B"/>
    <w:rsid w:val="00415908"/>
    <w:rsid w:val="00420F1F"/>
    <w:rsid w:val="00420F4F"/>
    <w:rsid w:val="004346BA"/>
    <w:rsid w:val="00435D74"/>
    <w:rsid w:val="00462BAF"/>
    <w:rsid w:val="004700F6"/>
    <w:rsid w:val="00476297"/>
    <w:rsid w:val="0048695D"/>
    <w:rsid w:val="00487AA7"/>
    <w:rsid w:val="00492C93"/>
    <w:rsid w:val="00495F97"/>
    <w:rsid w:val="004A03E2"/>
    <w:rsid w:val="004A1B68"/>
    <w:rsid w:val="004A3A83"/>
    <w:rsid w:val="004B5BD0"/>
    <w:rsid w:val="004D59B7"/>
    <w:rsid w:val="004E3B0C"/>
    <w:rsid w:val="004F73B9"/>
    <w:rsid w:val="00500BBD"/>
    <w:rsid w:val="00507AED"/>
    <w:rsid w:val="00521649"/>
    <w:rsid w:val="00521DF9"/>
    <w:rsid w:val="00522A83"/>
    <w:rsid w:val="00522B11"/>
    <w:rsid w:val="00546D75"/>
    <w:rsid w:val="00547823"/>
    <w:rsid w:val="005520F6"/>
    <w:rsid w:val="005A2566"/>
    <w:rsid w:val="005A3051"/>
    <w:rsid w:val="005B642B"/>
    <w:rsid w:val="005C1C47"/>
    <w:rsid w:val="005D1D8E"/>
    <w:rsid w:val="005E7272"/>
    <w:rsid w:val="005F22FD"/>
    <w:rsid w:val="005F5F3F"/>
    <w:rsid w:val="00607EED"/>
    <w:rsid w:val="0061291C"/>
    <w:rsid w:val="00632A0A"/>
    <w:rsid w:val="00653555"/>
    <w:rsid w:val="00655E52"/>
    <w:rsid w:val="00663370"/>
    <w:rsid w:val="00676A8C"/>
    <w:rsid w:val="00684F96"/>
    <w:rsid w:val="0069513D"/>
    <w:rsid w:val="006A76D9"/>
    <w:rsid w:val="006B3AE9"/>
    <w:rsid w:val="006B666F"/>
    <w:rsid w:val="006C2116"/>
    <w:rsid w:val="006C62A7"/>
    <w:rsid w:val="006C66B3"/>
    <w:rsid w:val="006D4DB1"/>
    <w:rsid w:val="006D50F4"/>
    <w:rsid w:val="006F7DCC"/>
    <w:rsid w:val="00713353"/>
    <w:rsid w:val="00733443"/>
    <w:rsid w:val="0073392D"/>
    <w:rsid w:val="00734961"/>
    <w:rsid w:val="00741B4F"/>
    <w:rsid w:val="007430F3"/>
    <w:rsid w:val="00746613"/>
    <w:rsid w:val="00754552"/>
    <w:rsid w:val="007676A7"/>
    <w:rsid w:val="00772ECF"/>
    <w:rsid w:val="0077739D"/>
    <w:rsid w:val="00783979"/>
    <w:rsid w:val="00792F08"/>
    <w:rsid w:val="007A4B81"/>
    <w:rsid w:val="007B2D5F"/>
    <w:rsid w:val="007B4F2F"/>
    <w:rsid w:val="007B5F67"/>
    <w:rsid w:val="007C4C62"/>
    <w:rsid w:val="007D5735"/>
    <w:rsid w:val="007D70C3"/>
    <w:rsid w:val="007F5D75"/>
    <w:rsid w:val="007F5F7A"/>
    <w:rsid w:val="008121D9"/>
    <w:rsid w:val="00812F70"/>
    <w:rsid w:val="00815C7C"/>
    <w:rsid w:val="00816B58"/>
    <w:rsid w:val="0082497E"/>
    <w:rsid w:val="00834C91"/>
    <w:rsid w:val="0084010C"/>
    <w:rsid w:val="00847D52"/>
    <w:rsid w:val="00855212"/>
    <w:rsid w:val="00857BF4"/>
    <w:rsid w:val="00891199"/>
    <w:rsid w:val="00894979"/>
    <w:rsid w:val="00896BA0"/>
    <w:rsid w:val="008A66FD"/>
    <w:rsid w:val="008A7002"/>
    <w:rsid w:val="008C5E9A"/>
    <w:rsid w:val="00912A38"/>
    <w:rsid w:val="00917049"/>
    <w:rsid w:val="00920C87"/>
    <w:rsid w:val="009239A9"/>
    <w:rsid w:val="00933A43"/>
    <w:rsid w:val="009622E9"/>
    <w:rsid w:val="00977EA5"/>
    <w:rsid w:val="00980899"/>
    <w:rsid w:val="00980F39"/>
    <w:rsid w:val="00982178"/>
    <w:rsid w:val="00987C2F"/>
    <w:rsid w:val="009B371D"/>
    <w:rsid w:val="009E4129"/>
    <w:rsid w:val="009F540C"/>
    <w:rsid w:val="00A40FDD"/>
    <w:rsid w:val="00A44BA6"/>
    <w:rsid w:val="00A52D71"/>
    <w:rsid w:val="00A554B7"/>
    <w:rsid w:val="00A63B5A"/>
    <w:rsid w:val="00A852C5"/>
    <w:rsid w:val="00A90A66"/>
    <w:rsid w:val="00A93AC8"/>
    <w:rsid w:val="00A95596"/>
    <w:rsid w:val="00AB4064"/>
    <w:rsid w:val="00AB42EA"/>
    <w:rsid w:val="00AC446E"/>
    <w:rsid w:val="00AC6405"/>
    <w:rsid w:val="00AD2FB9"/>
    <w:rsid w:val="00AE4496"/>
    <w:rsid w:val="00AE6FFA"/>
    <w:rsid w:val="00AF3F05"/>
    <w:rsid w:val="00B036F5"/>
    <w:rsid w:val="00B16940"/>
    <w:rsid w:val="00B17ABB"/>
    <w:rsid w:val="00B225F2"/>
    <w:rsid w:val="00B26349"/>
    <w:rsid w:val="00B31736"/>
    <w:rsid w:val="00B42938"/>
    <w:rsid w:val="00B44431"/>
    <w:rsid w:val="00B453D2"/>
    <w:rsid w:val="00B45F87"/>
    <w:rsid w:val="00B50F0B"/>
    <w:rsid w:val="00B75FF3"/>
    <w:rsid w:val="00B7751B"/>
    <w:rsid w:val="00B80D27"/>
    <w:rsid w:val="00B90AB1"/>
    <w:rsid w:val="00BA5C07"/>
    <w:rsid w:val="00BC58CE"/>
    <w:rsid w:val="00BD6C39"/>
    <w:rsid w:val="00BE6802"/>
    <w:rsid w:val="00BF1020"/>
    <w:rsid w:val="00C102CF"/>
    <w:rsid w:val="00C1183E"/>
    <w:rsid w:val="00C153F4"/>
    <w:rsid w:val="00C22B8B"/>
    <w:rsid w:val="00C56F51"/>
    <w:rsid w:val="00C57CDF"/>
    <w:rsid w:val="00C62298"/>
    <w:rsid w:val="00C65D7C"/>
    <w:rsid w:val="00C7013A"/>
    <w:rsid w:val="00C71F42"/>
    <w:rsid w:val="00C77AF1"/>
    <w:rsid w:val="00C90BE0"/>
    <w:rsid w:val="00C97879"/>
    <w:rsid w:val="00CB09D7"/>
    <w:rsid w:val="00CB6057"/>
    <w:rsid w:val="00CF6614"/>
    <w:rsid w:val="00D115CF"/>
    <w:rsid w:val="00D40B32"/>
    <w:rsid w:val="00D471A2"/>
    <w:rsid w:val="00D55687"/>
    <w:rsid w:val="00D62319"/>
    <w:rsid w:val="00D90B0C"/>
    <w:rsid w:val="00D923C9"/>
    <w:rsid w:val="00D967D9"/>
    <w:rsid w:val="00DC6E47"/>
    <w:rsid w:val="00DC714D"/>
    <w:rsid w:val="00DC7D22"/>
    <w:rsid w:val="00DD495A"/>
    <w:rsid w:val="00DD6171"/>
    <w:rsid w:val="00DE69E7"/>
    <w:rsid w:val="00E14D8F"/>
    <w:rsid w:val="00E344FC"/>
    <w:rsid w:val="00E449D0"/>
    <w:rsid w:val="00E54788"/>
    <w:rsid w:val="00E62549"/>
    <w:rsid w:val="00E65720"/>
    <w:rsid w:val="00E80B5F"/>
    <w:rsid w:val="00E87F0B"/>
    <w:rsid w:val="00E94152"/>
    <w:rsid w:val="00EA6091"/>
    <w:rsid w:val="00EB38B2"/>
    <w:rsid w:val="00ED7043"/>
    <w:rsid w:val="00EE16C8"/>
    <w:rsid w:val="00EF2007"/>
    <w:rsid w:val="00F043FE"/>
    <w:rsid w:val="00F27CDD"/>
    <w:rsid w:val="00F42F40"/>
    <w:rsid w:val="00F44B0C"/>
    <w:rsid w:val="00F65EDB"/>
    <w:rsid w:val="00F80AA3"/>
    <w:rsid w:val="00F84AAE"/>
    <w:rsid w:val="00F949C3"/>
    <w:rsid w:val="00F94AFF"/>
    <w:rsid w:val="00FA6359"/>
    <w:rsid w:val="00FA779E"/>
    <w:rsid w:val="00FC5401"/>
    <w:rsid w:val="00FC791F"/>
    <w:rsid w:val="00FD16ED"/>
    <w:rsid w:val="00FD76C9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CD4C"/>
  <w15:docId w15:val="{E10C487D-8EB0-445F-94F9-D208B5A2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AA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80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0AA3"/>
  </w:style>
  <w:style w:type="paragraph" w:styleId="Podnoje">
    <w:name w:val="footer"/>
    <w:basedOn w:val="Normal"/>
    <w:link w:val="PodnojeChar"/>
    <w:uiPriority w:val="99"/>
    <w:unhideWhenUsed/>
    <w:rsid w:val="00F80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0AA3"/>
  </w:style>
  <w:style w:type="table" w:styleId="Reetkatablice">
    <w:name w:val="Table Grid"/>
    <w:basedOn w:val="Obinatablica"/>
    <w:uiPriority w:val="39"/>
    <w:rsid w:val="00F8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1">
    <w:name w:val="toc 1"/>
    <w:basedOn w:val="Normal"/>
    <w:next w:val="Normal"/>
    <w:autoRedefine/>
    <w:uiPriority w:val="39"/>
    <w:unhideWhenUsed/>
    <w:qFormat/>
    <w:rsid w:val="00F80AA3"/>
    <w:pPr>
      <w:tabs>
        <w:tab w:val="right" w:leader="dot" w:pos="9062"/>
      </w:tabs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styleId="Odlomakpopisa">
    <w:name w:val="List Paragraph"/>
    <w:basedOn w:val="Normal"/>
    <w:uiPriority w:val="34"/>
    <w:qFormat/>
    <w:rsid w:val="00F80AA3"/>
    <w:pPr>
      <w:ind w:left="720"/>
      <w:contextualSpacing/>
    </w:pPr>
  </w:style>
  <w:style w:type="paragraph" w:customStyle="1" w:styleId="t-8">
    <w:name w:val="t-8"/>
    <w:basedOn w:val="Normal"/>
    <w:rsid w:val="00F8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C66B3"/>
  </w:style>
  <w:style w:type="paragraph" w:styleId="Bezproreda">
    <w:name w:val="No Spacing"/>
    <w:link w:val="BezproredaChar"/>
    <w:uiPriority w:val="1"/>
    <w:qFormat/>
    <w:rsid w:val="00A852C5"/>
    <w:pPr>
      <w:spacing w:after="0" w:line="240" w:lineRule="auto"/>
    </w:pPr>
    <w:rPr>
      <w:rFonts w:eastAsiaTheme="minorEastAsia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A852C5"/>
    <w:rPr>
      <w:rFonts w:eastAsiaTheme="minorEastAsia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5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4F9885AEE840F7B587B8896585A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68634-2332-4FBB-9692-6633CBE7ECA0}"/>
      </w:docPartPr>
      <w:docPartBody>
        <w:p w:rsidR="001B074D" w:rsidRDefault="00601A7A" w:rsidP="00601A7A">
          <w:pPr>
            <w:pStyle w:val="2D4F9885AEE840F7B587B8896585AEB9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6FE0F6C89FF84CABB2921B01161CE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3B896-03C5-4F44-B3AA-009F7F412684}"/>
      </w:docPartPr>
      <w:docPartBody>
        <w:p w:rsidR="001B074D" w:rsidRDefault="00601A7A" w:rsidP="00601A7A">
          <w:pPr>
            <w:pStyle w:val="6FE0F6C89FF84CABB2921B01161CEDC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1A7A"/>
    <w:rsid w:val="00020CE6"/>
    <w:rsid w:val="0002194A"/>
    <w:rsid w:val="000543BE"/>
    <w:rsid w:val="000C1D31"/>
    <w:rsid w:val="001B074D"/>
    <w:rsid w:val="001F5ECB"/>
    <w:rsid w:val="00303297"/>
    <w:rsid w:val="003D1BBA"/>
    <w:rsid w:val="005A0AFD"/>
    <w:rsid w:val="00601A7A"/>
    <w:rsid w:val="006F2024"/>
    <w:rsid w:val="007720D2"/>
    <w:rsid w:val="00814173"/>
    <w:rsid w:val="00937DB7"/>
    <w:rsid w:val="00972CB9"/>
    <w:rsid w:val="009E06E0"/>
    <w:rsid w:val="00A24B08"/>
    <w:rsid w:val="00C93A21"/>
    <w:rsid w:val="00CE0A7E"/>
    <w:rsid w:val="00D0397A"/>
    <w:rsid w:val="00E4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D4F9885AEE840F7B587B8896585AEB9">
    <w:name w:val="2D4F9885AEE840F7B587B8896585AEB9"/>
    <w:rsid w:val="00601A7A"/>
  </w:style>
  <w:style w:type="paragraph" w:customStyle="1" w:styleId="6FE0F6C89FF84CABB2921B01161CEDCE">
    <w:name w:val="6FE0F6C89FF84CABB2921B01161CEDCE"/>
    <w:rsid w:val="00601A7A"/>
  </w:style>
  <w:style w:type="paragraph" w:customStyle="1" w:styleId="C3E098016C2B43DC9CF2CBB1D7FD91B0">
    <w:name w:val="C3E098016C2B43DC9CF2CBB1D7FD91B0"/>
    <w:rsid w:val="00601A7A"/>
  </w:style>
  <w:style w:type="paragraph" w:customStyle="1" w:styleId="A4451D70DB324667AA05EE3F1E36AD6E">
    <w:name w:val="A4451D70DB324667AA05EE3F1E36AD6E"/>
    <w:rsid w:val="00601A7A"/>
  </w:style>
  <w:style w:type="paragraph" w:customStyle="1" w:styleId="6BDEB1013BE94FAC875E1E6016E76869">
    <w:name w:val="6BDEB1013BE94FAC875E1E6016E76869"/>
    <w:rsid w:val="00601A7A"/>
  </w:style>
  <w:style w:type="paragraph" w:customStyle="1" w:styleId="7974AEC2FC0E4EAB8989F6DF4BBD3F9B">
    <w:name w:val="7974AEC2FC0E4EAB8989F6DF4BBD3F9B"/>
    <w:rsid w:val="006F2024"/>
    <w:pPr>
      <w:spacing w:after="160" w:line="259" w:lineRule="auto"/>
    </w:pPr>
  </w:style>
  <w:style w:type="paragraph" w:customStyle="1" w:styleId="C7A2896B844E45679782C380B30F8917">
    <w:name w:val="C7A2896B844E45679782C380B30F8917"/>
    <w:rsid w:val="006F2024"/>
    <w:pPr>
      <w:spacing w:after="160" w:line="259" w:lineRule="auto"/>
    </w:pPr>
  </w:style>
  <w:style w:type="paragraph" w:customStyle="1" w:styleId="4B71CC7CA92143B59757E17E7AFAE38E">
    <w:name w:val="4B71CC7CA92143B59757E17E7AFAE38E"/>
    <w:rsid w:val="006F202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Šk. god. 2023./2024.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6</Pages>
  <Words>1403</Words>
  <Characters>7999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Godišnji izvedbeni kurikulum</vt:lpstr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izvedbeni kurikulum</dc:title>
  <dc:subject>Za nastavni predmet Biologija u 8. razredu osnovne škole</dc:subject>
  <dc:creator>DEBELEC</dc:creator>
  <cp:lastModifiedBy>Korisnik</cp:lastModifiedBy>
  <cp:revision>20</cp:revision>
  <dcterms:created xsi:type="dcterms:W3CDTF">2020-08-28T11:32:00Z</dcterms:created>
  <dcterms:modified xsi:type="dcterms:W3CDTF">2023-08-13T11:41:00Z</dcterms:modified>
</cp:coreProperties>
</file>