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E4460D" w14:textId="49CDD188" w:rsidR="006857C8" w:rsidRDefault="00081D4C">
      <w:pPr>
        <w:shd w:val="clear" w:color="auto" w:fill="FFFFFF"/>
        <w:spacing w:line="259" w:lineRule="auto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GODIŠNJI IZVEDBENI KURIKULUM ZA </w:t>
      </w:r>
      <w:r w:rsidR="00F028F7">
        <w:rPr>
          <w:b/>
          <w:color w:val="222222"/>
          <w:sz w:val="26"/>
          <w:szCs w:val="26"/>
        </w:rPr>
        <w:t xml:space="preserve">1. </w:t>
      </w:r>
      <w:r>
        <w:rPr>
          <w:b/>
          <w:color w:val="222222"/>
          <w:sz w:val="26"/>
          <w:szCs w:val="26"/>
        </w:rPr>
        <w:t>RAZRED</w:t>
      </w:r>
      <w:r w:rsidR="00F028F7">
        <w:rPr>
          <w:b/>
          <w:color w:val="222222"/>
          <w:sz w:val="26"/>
          <w:szCs w:val="26"/>
        </w:rPr>
        <w:t xml:space="preserve"> – ŠK.</w:t>
      </w:r>
      <w:r>
        <w:rPr>
          <w:b/>
          <w:color w:val="222222"/>
          <w:sz w:val="26"/>
          <w:szCs w:val="26"/>
        </w:rPr>
        <w:t xml:space="preserve"> GOD</w:t>
      </w:r>
      <w:r w:rsidR="00F028F7">
        <w:rPr>
          <w:b/>
          <w:color w:val="222222"/>
          <w:sz w:val="26"/>
          <w:szCs w:val="26"/>
        </w:rPr>
        <w:t>.</w:t>
      </w:r>
      <w:r>
        <w:rPr>
          <w:b/>
          <w:color w:val="222222"/>
          <w:sz w:val="26"/>
          <w:szCs w:val="26"/>
        </w:rPr>
        <w:t xml:space="preserve"> 2022./2023.</w:t>
      </w:r>
    </w:p>
    <w:p w14:paraId="77EC308F" w14:textId="61761B76" w:rsidR="00952721" w:rsidRPr="00952721" w:rsidRDefault="00952721" w:rsidP="00952721">
      <w:pPr>
        <w:pStyle w:val="Odlomakpopisa"/>
        <w:numPr>
          <w:ilvl w:val="0"/>
          <w:numId w:val="2"/>
        </w:num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razred PŠ Galovac</w:t>
      </w:r>
      <w:bookmarkStart w:id="0" w:name="_GoBack"/>
      <w:bookmarkEnd w:id="0"/>
    </w:p>
    <w:p w14:paraId="52605ADB" w14:textId="12AF69E1" w:rsidR="006857C8" w:rsidRDefault="00081D4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</w:t>
      </w:r>
      <w:r w:rsidR="00F028F7">
        <w:rPr>
          <w:rFonts w:ascii="Calibri" w:eastAsia="Calibri" w:hAnsi="Calibri" w:cs="Calibri"/>
          <w:b/>
        </w:rPr>
        <w:t>a</w:t>
      </w:r>
    </w:p>
    <w:p w14:paraId="558A6065" w14:textId="4BE44AE0" w:rsidR="006857C8" w:rsidRDefault="00081D4C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1. razred raspoređeni </w:t>
      </w:r>
      <w:r w:rsidR="00F028F7">
        <w:rPr>
          <w:rFonts w:ascii="Calibri" w:eastAsia="Calibri" w:hAnsi="Calibri" w:cs="Calibri"/>
          <w:color w:val="222222"/>
          <w:highlight w:val="white"/>
        </w:rPr>
        <w:t xml:space="preserve">su </w:t>
      </w:r>
      <w:r>
        <w:rPr>
          <w:rFonts w:ascii="Calibri" w:eastAsia="Calibri" w:hAnsi="Calibri" w:cs="Calibri"/>
          <w:color w:val="222222"/>
          <w:highlight w:val="white"/>
        </w:rPr>
        <w:t>svi odgojno-obrazovni ishodi nastavnih predmeta i odgojno-obrazovna očekivanja međupredmetnih tema.</w:t>
      </w:r>
    </w:p>
    <w:p w14:paraId="38A0DE8E" w14:textId="3723F819" w:rsidR="006857C8" w:rsidRDefault="00081D4C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 svakom mjesecu navedeni su oni odgojno-obrazovni ishodi koji se ostvaruju u tom mjesecu.</w:t>
      </w:r>
    </w:p>
    <w:p w14:paraId="0E86BB9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61D746B4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85"/>
        <w:gridCol w:w="1905"/>
        <w:gridCol w:w="2003"/>
        <w:gridCol w:w="2003"/>
        <w:gridCol w:w="2003"/>
        <w:gridCol w:w="2003"/>
      </w:tblGrid>
      <w:tr w:rsidR="006857C8" w14:paraId="5C59C8B1" w14:textId="77777777">
        <w:trPr>
          <w:trHeight w:val="420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3FBC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 – Ja u školi</w:t>
            </w:r>
          </w:p>
        </w:tc>
      </w:tr>
      <w:tr w:rsidR="006857C8" w14:paraId="629CA6DD" w14:textId="77777777">
        <w:trPr>
          <w:trHeight w:val="79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0D6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55B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97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727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53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39D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7E7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874411F" w14:textId="77777777">
        <w:trPr>
          <w:trHeight w:val="396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691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6EE7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66F1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E8EB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5025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6DF0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981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29AA006A" w14:textId="77777777">
        <w:trPr>
          <w:trHeight w:val="402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12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0B945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45CBD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96D2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CCD1D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9B4E8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820123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68AAC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6BFDA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EF4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CF01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768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F3C20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6646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B1478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24F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7072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3050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161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A07B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BA0A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2D6A8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5CB2D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5D8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B.1.3. Učenik se snalazi u prostoru oko sebe poštujući pravila i zaključuje o utjecaju promjene položaja na odnose u prostoru.</w:t>
            </w:r>
          </w:p>
          <w:p w14:paraId="7E2227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F5399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C.1.1. Učenik zaključuje o sebi, svojoj ulozi u zajednici i uviđa vrijednosti sebe i drugih.</w:t>
            </w:r>
          </w:p>
          <w:p w14:paraId="453A37E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657FF84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 1.1.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A7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A.1.7. Učenik prepoznaje glasovnu strukturu riječi te glasovno analizira i sintetizira riječi primjereno početnomu opismenjavanju.</w:t>
            </w:r>
          </w:p>
          <w:p w14:paraId="2581FA5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A.1.1. Učenik razgovara i govori u skladu s jezičnim razvojem izražavajući svoje </w:t>
            </w:r>
            <w:r>
              <w:rPr>
                <w:rFonts w:ascii="Calibri" w:eastAsia="Calibri" w:hAnsi="Calibri" w:cs="Calibri"/>
              </w:rPr>
              <w:lastRenderedPageBreak/>
              <w:t>potrebe, misli i osjećaje.</w:t>
            </w:r>
          </w:p>
          <w:p w14:paraId="066E52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516B18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497CFC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C0A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D.1.1. Analizira i uspoređuje objekte iz okoline prema mjerivu svojstvu.</w:t>
            </w:r>
          </w:p>
          <w:p w14:paraId="7A8D01A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E857F1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C.1.1. Izdvaja i imenuje geometrijska tijela i likove i povezuje ih s oblicima objekata u okružju.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A4E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738A80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A.1.2. Učenik demonstrira poznavanje osobitosti različitih likovnih materijala i postupaka pri </w:t>
            </w:r>
            <w:r>
              <w:rPr>
                <w:rFonts w:ascii="Calibri" w:eastAsia="Calibri" w:hAnsi="Calibri" w:cs="Calibri"/>
              </w:rPr>
              <w:lastRenderedPageBreak/>
              <w:t>likovnom izražavanju.</w:t>
            </w:r>
          </w:p>
          <w:p w14:paraId="235DF45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B.1.1. Učenik razlikuje likovno i vizualno umjetničko djelo te prepoznaje osobni doživljaj, likovni jezik i tematski sadržaj djela.</w:t>
            </w:r>
          </w:p>
          <w:p w14:paraId="6673942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7B089C1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60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43E3335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E36A55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172E9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B.1.2. Učenik pjeva/izvodi pjesme i brojalice.</w:t>
            </w:r>
          </w:p>
          <w:p w14:paraId="0075CC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24303E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1FFA698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0BF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50C87A2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602AE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1FF665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C.1.1. Prati motorička postignuća.</w:t>
            </w:r>
          </w:p>
          <w:p w14:paraId="4AA374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7BC758E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</w:tc>
      </w:tr>
      <w:tr w:rsidR="006857C8" w14:paraId="4A5AC408" w14:textId="77777777">
        <w:trPr>
          <w:trHeight w:val="1083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B76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02EBC8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D6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osr A.1.1. Razvija sliku o sebi.; osr C.1.3.Pridonosi skupini; zdr.B.1.2.A Prilagođava se novom okružju i opisuje svoje obaveze i uloge.; zdr.C.1.1.A Opisuje kako se oprezno i sigurno kretati od kuće do škole odr A.1.1. Prepoznaje svoje mjesto i povezanost s drugima u zajednici; uku D.1.2. 2.Suradnja s drugima.</w:t>
            </w:r>
          </w:p>
        </w:tc>
      </w:tr>
    </w:tbl>
    <w:p w14:paraId="171F3BE1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lastRenderedPageBreak/>
        <w:br w:type="page"/>
      </w:r>
    </w:p>
    <w:p w14:paraId="2448D97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1996"/>
        <w:gridCol w:w="1905"/>
        <w:gridCol w:w="2004"/>
        <w:gridCol w:w="2004"/>
        <w:gridCol w:w="2004"/>
      </w:tblGrid>
      <w:tr w:rsidR="006857C8" w14:paraId="2F6B5A27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82F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U prirodi</w:t>
            </w:r>
          </w:p>
        </w:tc>
      </w:tr>
      <w:tr w:rsidR="006857C8" w14:paraId="3F4D8656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54A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2CE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C0D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861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4BB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6F0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CC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51C686A9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552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9C3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EF6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EF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AEB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EFD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A00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4BA4C2D8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1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0AEE8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6CB08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BD8A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C1C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6E932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2101D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59EA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93F63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5A0D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2860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CDAF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E55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A57C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9D94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53CA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9BC7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3A98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AFF1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E8FA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DF2F7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2C7A5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5F1A2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1D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71C8F78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45CDEB8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 D. 1.1.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B9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 opismenjavanju i jezičnome razvoju.</w:t>
            </w:r>
          </w:p>
          <w:p w14:paraId="3A1885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9BC649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2B6B5F6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5138B46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076D010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sluša/čita tekst u skladu s početnim opismenjavanjem i pronalazi podatke u tekstu.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17F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C.1.1. Izdvaja i imenuje geometrijska tijela i likove i povezuje ih s oblicima objekata u okružju.</w:t>
            </w:r>
          </w:p>
          <w:p w14:paraId="5FC05D0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71BEEB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A.1.1. Opisuje i prikazuje količine prirodnim brojevima i nulom.</w:t>
            </w:r>
          </w:p>
          <w:p w14:paraId="446BF20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1.2. Uspoređuje prirodne brojeve do 20 i nulu.</w:t>
            </w:r>
          </w:p>
          <w:p w14:paraId="7C2FCD2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50DD50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E.1.1. Služi se podatcima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564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2B4D9F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5BF3D7C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djela.</w:t>
            </w:r>
          </w:p>
          <w:p w14:paraId="34A92F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599D9A2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DF5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373A25E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CCC017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9609B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A35A2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6B0357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0FF56F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1C6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E8446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38CF92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23F98E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CD984D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5FC9614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463AB9C3" w14:textId="77777777">
        <w:trPr>
          <w:trHeight w:val="908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B63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701CBA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623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B.1.1. Promiče pravila demokratske zajednice.; goo B.1.2. Sudjeluje u odlučivanju u demokratskoj zajednici. osr C.1.1. Prepoznaje potencijalno ugrožavajuće situacije i navodi što treba činiti u slučaju opasnosti.; osr C.1.2. Opisuje kako društvene norme i pravila reguliraju ponašanje i međusobne odnose.; zdr. A.1.2. Razlikuje osnove pravilne od nepravilne prehrane i opisuje važnost tjelesne aktivnosti. zdr.A.1.3. Opisuje načine održavanja i primjenu osobne higijene i higijene.; uku A.1.1. Upravljanje informacijama.; odr A.1.2. Opisuje raznolikost u prirodi i razlike među ljudima.</w:t>
            </w:r>
          </w:p>
        </w:tc>
      </w:tr>
    </w:tbl>
    <w:p w14:paraId="55F54940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E080D2B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205"/>
        <w:gridCol w:w="1786"/>
        <w:gridCol w:w="2003"/>
        <w:gridCol w:w="2003"/>
        <w:gridCol w:w="2003"/>
      </w:tblGrid>
      <w:tr w:rsidR="006857C8" w14:paraId="25A4264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FA3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STUDENI- Jesen</w:t>
            </w:r>
          </w:p>
        </w:tc>
      </w:tr>
      <w:tr w:rsidR="006857C8" w14:paraId="14F10509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08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962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B7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F01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829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6A9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86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906D62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E94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662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5E0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078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BF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C27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578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600B56E7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66E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5D7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A87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448E4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1216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0273D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923F5F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A021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3704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C64B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5109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F6B53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9303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F298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65BC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8B2AA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F0D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C317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646C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9CC4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1947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E6C4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17B17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67FF7A9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4F0EEF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0B0DFDF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9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A.1.1. Učenik razgovara i govori u skladu s jezičnim razvojem izražavajući svoje potrebe, misli i osjećaje.</w:t>
            </w:r>
          </w:p>
          <w:p w14:paraId="044E99C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566DEB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1EA3B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B.1.2. Učenik sluša/čita književni tekst, izražava o čemu tekst govori i </w:t>
            </w:r>
            <w:r>
              <w:rPr>
                <w:rFonts w:ascii="Calibri" w:eastAsia="Calibri" w:hAnsi="Calibri" w:cs="Calibri"/>
              </w:rPr>
              <w:lastRenderedPageBreak/>
              <w:t>prepoznaje književne tekstove prema obliku u skladu s jezičnim razvojem i dobi.</w:t>
            </w:r>
          </w:p>
          <w:p w14:paraId="21EA2DC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2FEA591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4C68E3F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  <w:p w14:paraId="6EFDF99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93B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A.1.1. Opisuje i prikazuje količine prirodnim brojevima i nulom.</w:t>
            </w:r>
          </w:p>
          <w:p w14:paraId="40F896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 2.  Uspoređuje prirodne brojeve do 20 i nulu.</w:t>
            </w:r>
          </w:p>
          <w:p w14:paraId="1BA89C4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2E80C5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1D362FC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A.1.5. Matematički rasuđuje te matematičkim </w:t>
            </w:r>
            <w:r>
              <w:rPr>
                <w:rFonts w:ascii="Calibri" w:eastAsia="Calibri" w:hAnsi="Calibri" w:cs="Calibri"/>
              </w:rPr>
              <w:lastRenderedPageBreak/>
              <w:t>jezikom prikazuje i rješava različite tipove zadataka.</w:t>
            </w:r>
          </w:p>
          <w:p w14:paraId="42D2AE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279022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65A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67F6A6D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7C6A7B4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1C07A34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6C1021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C03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65DD3B0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32E39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F69B1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4DE4F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7F92BB8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3B326C7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D88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225DBD1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12AD89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3C4FC0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704FE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5A03E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  <w:p w14:paraId="5F9B334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44611997" w14:textId="77777777">
        <w:trPr>
          <w:trHeight w:val="55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BE8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9C6F60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E1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C.1.3. Promiče kvalitetu života u razredu.; osr A.1.4. razvija radne navike.; osr C.1.3. Pridonosi skupini.; osr B.1.2. Razvija komunikacijske</w:t>
            </w:r>
          </w:p>
          <w:p w14:paraId="7B4C00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kompetencije.; zdr.B.1.1.A Razlikuje primjereno od neprimjerenog ponašanja.; uku A.1.2. 2.Primjena strategija učenja i rješavanje problema.; uku B.1.1. 1. Planiranje, 2.Praćenje.; ikt A.1.1. Učenik uz učiteljevu pomoć odabire odgovarajuću digitalnu tehnologiju za obavljanje jednostavnih</w:t>
            </w:r>
          </w:p>
          <w:p w14:paraId="2DB2EDF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zadataka.; ikt A.1.2. Učenik se uz učiteljevu pomoć koristi odabranim uređajima i programima.</w:t>
            </w:r>
          </w:p>
        </w:tc>
      </w:tr>
    </w:tbl>
    <w:p w14:paraId="5C1F9A68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3737ED8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6A64E71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FF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Dom i obitelj</w:t>
            </w:r>
          </w:p>
        </w:tc>
      </w:tr>
      <w:tr w:rsidR="006857C8" w14:paraId="40CEAE3B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8AC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146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06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7D0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B0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66B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A87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D606183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E5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3D3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3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EB2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F7D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9CF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CA9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5F93F217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BEF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6F3A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1F8D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8D07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615F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8903E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16801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5F3D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38415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FA1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5FFD9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90267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20FE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E34D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0F28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8966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2BC26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CEFDC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EBADB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506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8ECF1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ABFC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075A5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2821C2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A.1.3. Učenik uspoređuje organiziranost različitih prostora i zajednica u neposrednome okružju.</w:t>
            </w:r>
          </w:p>
          <w:p w14:paraId="32203B0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1984943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ulozi u zajednici i uviđa </w:t>
            </w:r>
            <w:r>
              <w:rPr>
                <w:rFonts w:ascii="Calibri" w:eastAsia="Calibri" w:hAnsi="Calibri" w:cs="Calibri"/>
              </w:rPr>
              <w:lastRenderedPageBreak/>
              <w:t>vrijednosti sebe i drugih.</w:t>
            </w:r>
          </w:p>
          <w:p w14:paraId="0E36EFA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96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 opismenjavanju i jezičnome razvoju.</w:t>
            </w:r>
          </w:p>
          <w:p w14:paraId="41C2CBC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A.1.1.Učenik razgovara i govori u skladu s jezičnim razvojem izražavajući svoje potrebe, misli i osjećaje.</w:t>
            </w:r>
          </w:p>
          <w:p w14:paraId="69109C9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3D53F3A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B.1.2. Učenik sluša/čita književni </w:t>
            </w:r>
            <w:r>
              <w:rPr>
                <w:rFonts w:ascii="Calibri" w:eastAsia="Calibri" w:hAnsi="Calibri" w:cs="Calibri"/>
              </w:rPr>
              <w:lastRenderedPageBreak/>
              <w:t>tekst, izražava o čemu tekst govori i prepoznaje književne tekstove prema obliku u skladu s jezičnim razvojem i dobi.</w:t>
            </w:r>
          </w:p>
          <w:p w14:paraId="58B7C46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1CF6A91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3DC1B2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9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A.1.4. B.1.1. Zbraja i oduzima u skupu brojeva do 20.</w:t>
            </w:r>
          </w:p>
          <w:p w14:paraId="57A2848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10C2467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47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  <w:p w14:paraId="335FFE0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F9D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4FA5AA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2374F0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828B5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CC7C67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0716A53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ACC25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A9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13F1B7B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B2150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80ADB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3A1DF7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406AFD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00148760" w14:textId="77777777">
        <w:trPr>
          <w:trHeight w:val="615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3E4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F515FD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B05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C.1.2. Promiče solidarnost u razredu.; osr C.1.4. Razvija nacionalni i kulturni identitet zajedništvom i pripadnošću skupini.; osr A.1.3. Razvija svoje potencijale.; zdr.B.1.2.B.Razlikuje osnovne emocije i razvija empatiju.; zdr. B.1.2.C. Prepoznaje i uvažava različitosti.; ​​odr C.1.2. Identificira</w:t>
            </w:r>
          </w:p>
          <w:p w14:paraId="709430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primjere dobroga odnosa prema drugim ljudima.; uku A.1.3.Kreativno mišljenje; uku A.1.4. Kritičko mišljenje.</w:t>
            </w:r>
          </w:p>
        </w:tc>
      </w:tr>
    </w:tbl>
    <w:p w14:paraId="2E9A1344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67E1E3AE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115"/>
        <w:gridCol w:w="1876"/>
        <w:gridCol w:w="2003"/>
        <w:gridCol w:w="2003"/>
        <w:gridCol w:w="2003"/>
      </w:tblGrid>
      <w:tr w:rsidR="006857C8" w14:paraId="746C74B3" w14:textId="77777777">
        <w:trPr>
          <w:trHeight w:val="508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78B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Zima</w:t>
            </w:r>
          </w:p>
        </w:tc>
      </w:tr>
      <w:tr w:rsidR="006857C8" w14:paraId="25C15D4D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DDE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CFE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4A1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8CF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423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BD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831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F5176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19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7AB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2A8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772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AFF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80C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008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4F955708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F5A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73B6F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3F797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2308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07C4D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68A1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11BCCA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BD25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673CF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9BAD3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5037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71B9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EF09F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ED43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007A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5836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26C9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20C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B151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5B32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06D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52B0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01575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D8027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1887A2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B.1.2. Učenik se snalazi u vremenskim ciklusima, prikazuje promjene i odnose među njima te objašnjava povezanost vremenskih ciklusa s aktivnostima u životu. </w:t>
            </w:r>
          </w:p>
          <w:p w14:paraId="26703EA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E9A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. Učenik piše školskim formalnim pismom slova, riječi i kratke rečenice u skladu s jezičnim razvojem.</w:t>
            </w:r>
          </w:p>
          <w:p w14:paraId="78AFB8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848DF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6EB70F0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7FC96C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6D521BA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 1. 3. Učenik izabire ponuđene književne tekstove i čita/sluša ih s razumijevanjem prema vlastitome interesu.</w:t>
            </w:r>
          </w:p>
          <w:p w14:paraId="01FC494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569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C.1.2. Crta i razlikuje ravne i zakrivljene crte.</w:t>
            </w:r>
          </w:p>
          <w:p w14:paraId="1D6DFB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C.1.3. Prepoznaje i ističe točke.</w:t>
            </w:r>
          </w:p>
          <w:p w14:paraId="1F549A1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BA8FF8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6D5F082C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7A0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595BCDC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31F297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42A9D5A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87703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9A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3BF91A8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E7C20B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AFFB44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EB37F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73C9E4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1B9183C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5B2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C4DD1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067BF1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71A27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.tjelesnim vježbama i brine se o opremi za TZK.</w:t>
            </w:r>
          </w:p>
          <w:p w14:paraId="016D0C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81F75D5" w14:textId="77777777">
        <w:trPr>
          <w:trHeight w:val="660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A89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BA7C61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9DD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osr B.1.2. Razvija komunikacijske kompetencije.; osr A1.2. Upravlja emocijama i ponašanjem.; zdr.A.1.1.B Opisuje važnost redovite tjelesne aktivnosti za rast i razvoj.; uku B.1.3. Prilagodba učenja.; Uku B.1.4. Samovrednovanje/samoprocjena.; odr A.1.2. Opisuje raznolikost u prirodi i razlike među ljudima.</w:t>
            </w:r>
          </w:p>
        </w:tc>
      </w:tr>
    </w:tbl>
    <w:p w14:paraId="79F84AB6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5571C42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74F2E699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D86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Tko sam ja?</w:t>
            </w:r>
          </w:p>
        </w:tc>
      </w:tr>
      <w:tr w:rsidR="006857C8" w14:paraId="32DCE9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78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65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FB9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AF1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DA0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FBC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2AC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7DE54D28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1F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95F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80D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91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22F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903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34B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77342B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01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5A87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DAD5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0761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0329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82A97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0AB50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3BA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78C4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F0E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6DA8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DB70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C2B4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8BA90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DFDD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3CFE1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EDDF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9D5A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B625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DB55D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78DC2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A326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18384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D338C6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6D9F17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C.1.1. Učenik zaključuje o sebi, svojoj ulozi u zajednici i uviđa vrijednosti sebe i drugih.</w:t>
            </w:r>
          </w:p>
          <w:p w14:paraId="0B63C3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 B.1.1. Učenik uspoređuje promjene u prirodi i opisuje važnost brige za prirodu i osobno zdravlje.</w:t>
            </w:r>
          </w:p>
          <w:p w14:paraId="0D61C1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D.1.1. Učenik objašnjava na temelju vlastitih iskustava važnost energije u </w:t>
            </w:r>
            <w:r>
              <w:rPr>
                <w:rFonts w:ascii="Calibri" w:eastAsia="Calibri" w:hAnsi="Calibri" w:cs="Calibri"/>
              </w:rPr>
              <w:lastRenderedPageBreak/>
              <w:t>svakodnevnome životu i opasnosti s kojima se može susresti pri korištenju te navodi mjere opreza.</w:t>
            </w:r>
          </w:p>
          <w:p w14:paraId="7A4D403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167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585C55C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954B9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726F473E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20D01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380AB4B8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DC3C6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2AB10C3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699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A.1.1. Opisuje i prikazuje količine prirodnim brojevima i nulom.</w:t>
            </w:r>
          </w:p>
          <w:p w14:paraId="1A38FC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A.1.2. Uspoređuje prirodne brojeve do 20 i nulu.</w:t>
            </w:r>
          </w:p>
          <w:p w14:paraId="1739E13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A.1.3. Koristi se rednim brojevima do 20.</w:t>
            </w:r>
          </w:p>
          <w:p w14:paraId="22826E4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0CD45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FD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49212F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2EE8B4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5463400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7E9BF65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C22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7593E5F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5EA99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40C391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73F63E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8D81C2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25BDD8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D3A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68D85C9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F65682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05A2CD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E77DBB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B79E481" w14:textId="77777777">
        <w:trPr>
          <w:trHeight w:val="60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100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2A97C55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85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C.1.3. Promiče kvalitetu života u razredu.; osr A.1.4. razvija radne navike.; osr C.1.3. Pridonosi skupin.;i osr B.1.2. Razvija komunikacijske</w:t>
            </w:r>
          </w:p>
          <w:p w14:paraId="6CB9D3F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kompetencije.; zdr.B.1.1.A Razlikuje primjereno od neprimjerenog ponašanja.; uku A.1.2. 2.Primjena strategija učenja i rješavanje problema.; uku B.1.1. Planiranje.; uku B.1.2. Praćenje.; ikt A.1.1. Učenik u učiteljevu pomoć odabire odgovarajuću digitalnu tehnologiju za obavljanje</w:t>
            </w:r>
          </w:p>
          <w:p w14:paraId="3005041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jednostavnih zadataka.; ikt A.1.2. Učenik se uz učiteljevu pomoć koristi odabranim uređajima i programima.</w:t>
            </w:r>
          </w:p>
        </w:tc>
      </w:tr>
    </w:tbl>
    <w:p w14:paraId="1E400B06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9F396B6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0E97A1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686"/>
        <w:gridCol w:w="1305"/>
        <w:gridCol w:w="2003"/>
        <w:gridCol w:w="2003"/>
        <w:gridCol w:w="2003"/>
      </w:tblGrid>
      <w:tr w:rsidR="006857C8" w14:paraId="03EA519D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AFA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Snalazim se u vremenu</w:t>
            </w:r>
          </w:p>
        </w:tc>
      </w:tr>
      <w:tr w:rsidR="006857C8" w14:paraId="40C91962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A8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DCF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ECA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FB3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2F5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DA5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559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6EB313F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9FF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A42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A68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9F9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C71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7A2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031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6857C8" w14:paraId="6B0C6E53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35C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481D4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9829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8769D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F55A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A8DC0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C0D36C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FA78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BB6A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FB06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2D857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655F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1619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B96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6744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AB51B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699D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4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A0A45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CD3B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622A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F9856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7F6D9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289C74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A.1.2. Učenik prepoznaje važnost organiziranosti vremena i prikazuje vremenski slijed događaja.</w:t>
            </w:r>
          </w:p>
          <w:p w14:paraId="1536DE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74EFD5C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 .C. D. 1. 1. Učenik uz usmjeravanje opisuje i predstavlja </w:t>
            </w:r>
            <w:r>
              <w:rPr>
                <w:rFonts w:ascii="Calibri" w:eastAsia="Calibri" w:hAnsi="Calibri" w:cs="Calibri"/>
              </w:rPr>
              <w:lastRenderedPageBreak/>
              <w:t>rezultate promatranja prirode, prirodnih ili društvenih pojava u neposrednome okružju i koristi se različitim izvorima informacija.</w:t>
            </w:r>
          </w:p>
          <w:p w14:paraId="2FE9387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185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73DDEB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23968C5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619349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6A64DC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3A7176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  <w:p w14:paraId="2DE13D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hrvatskoga standardnog jezika.</w:t>
            </w:r>
          </w:p>
          <w:p w14:paraId="34F2123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45B2C1C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75F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737A3E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33BF6F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</w:t>
            </w:r>
            <w:r>
              <w:rPr>
                <w:rFonts w:ascii="Calibri" w:eastAsia="Calibri" w:hAnsi="Calibri" w:cs="Calibri"/>
              </w:rPr>
              <w:lastRenderedPageBreak/>
              <w:t>se hrvatskim novcem u jediničnoj vrijednosti kune u skupu brojeva do 20.</w:t>
            </w:r>
          </w:p>
          <w:p w14:paraId="5235F84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7B823DBD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71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3D0F71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147E19C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44B03C0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37FB32E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A7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64665DC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6295E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3C1F580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98181E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8604D1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</w:t>
            </w:r>
          </w:p>
          <w:p w14:paraId="417A0F3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BDF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82EF9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D34139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1E047E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6433E7D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  <w:p w14:paraId="3651613F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7BB42B59" w14:textId="77777777">
        <w:trPr>
          <w:trHeight w:val="64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481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0167370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DD5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B.1.1. Promiče pravila demokratske zajednice.; osr B.1.1. Prepoznaje i uvažava potrebe i osjećaje drugih.; osr C.1.3. Pridonosi skupini.; zdr.A.1.1.B Opisuje važnost redovite tjelesne aktivnosti za rast i razvoj.; zdr.B.1.2.B Razlikuje osnovne emocije i razvija empatiju.; uku A.1.2. Primjena strategija učenja i rješavanja problema.; odr B.1.2. Sudjeluje u aktivnostima škole na zaštiti okoliša i u suradnji škole sa zajednicom.; ikt A.1.4 Učenik prepoznaje utjecaj tehnologije na zdravlje i okoliš.</w:t>
            </w:r>
          </w:p>
        </w:tc>
      </w:tr>
    </w:tbl>
    <w:p w14:paraId="49EFF6BC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15D95873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446"/>
        <w:gridCol w:w="1545"/>
        <w:gridCol w:w="2003"/>
        <w:gridCol w:w="2003"/>
        <w:gridCol w:w="2003"/>
      </w:tblGrid>
      <w:tr w:rsidR="006857C8" w14:paraId="2EA67C6A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F89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Proljeće</w:t>
            </w:r>
          </w:p>
        </w:tc>
      </w:tr>
      <w:tr w:rsidR="006857C8" w14:paraId="4358593C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A8A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E6B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980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279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D14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3DF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67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9295A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27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30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0B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B60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548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84C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A6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857C8" w14:paraId="732E4B6B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D1C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B576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3D5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96BD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E245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A14BA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3DFDB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FF04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686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8F6E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7CBE6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A1A10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AA7B8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2C86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F251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9F692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91F0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B24E3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6EFE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36A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FFA29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0CC4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DF5B0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0B40AE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C.1.1. Učenik zaključuje o sebi, svojoj ulozi u zajednici i uviđa vrijednosti sebe i drugih.</w:t>
            </w:r>
          </w:p>
          <w:p w14:paraId="2612889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301013A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C9F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</w:t>
            </w:r>
          </w:p>
          <w:p w14:paraId="5F2773A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78BD2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1A13E7B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B.1.4. Učenik se stvaralački izražava prema vlastitome interesu potaknut različitim iskustvima i </w:t>
            </w:r>
            <w:r>
              <w:rPr>
                <w:rFonts w:ascii="Calibri" w:eastAsia="Calibri" w:hAnsi="Calibri" w:cs="Calibri"/>
              </w:rPr>
              <w:lastRenderedPageBreak/>
              <w:t>doživljajima književnoga teksta.</w:t>
            </w:r>
          </w:p>
          <w:p w14:paraId="08ACAA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632510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</w:t>
            </w:r>
          </w:p>
          <w:p w14:paraId="1FF5C0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 Učenik prepoznaje razliku između mjesnoga govora i hrvatskoga standardnog jezika.</w:t>
            </w:r>
          </w:p>
          <w:p w14:paraId="31E336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  <w:p w14:paraId="74AC4CA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F7C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2CFEE42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4983B71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se hrvatskim novcem u jediničnoj vrijednosti </w:t>
            </w:r>
            <w:r>
              <w:rPr>
                <w:rFonts w:ascii="Calibri" w:eastAsia="Calibri" w:hAnsi="Calibri" w:cs="Calibri"/>
              </w:rPr>
              <w:lastRenderedPageBreak/>
              <w:t>kune u skupu brojeva do 20.</w:t>
            </w:r>
          </w:p>
          <w:p w14:paraId="5D1397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2CD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C.1.1. Učenik prepoznaje i u likovnom radu interpretira povezanost oblikovanja vizualne okoline s aktivnostima, sadržajima i namjenama koji se u njoj odvijaju.</w:t>
            </w:r>
          </w:p>
          <w:p w14:paraId="02579E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C.1.2. Učenik povezuje neki aspekt umjetničkog djela s iskustvima iz svakodnevnog života te društvenim kontekstom.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8F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789AC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7AE7A9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BA2B2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0BA6AD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4624D4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1A3C28F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42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3898BFD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704BF5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C2D992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C59C6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B19ADD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7FAB136E" w14:textId="77777777">
        <w:trPr>
          <w:trHeight w:val="675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4A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6170DB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C282" w14:textId="77777777" w:rsidR="006857C8" w:rsidRDefault="00081D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C.1.4. Promiče razvoj razredne zajednice i demokratizaciju škole.; goo A.1.1. Ponaša se u skladu s dječjim pravima u svakodnevnome životu.osr C.1.1. Prepoznaje potencijalno ugrožavajuće situacije i navodi što treba činiti u slučaju opasnosti.; osr C.1.2. Opisuje kako društvene norme i pravila reguliraju ponašanje i međusobne odnose.; zdr.A.1.1.A Opisuje tjelesne osobine i zamjećuje razlike i sličnosti između dječaka i djevojčica, zdr.A.1.3 Opisuje načine održavanja i primjenu osobne higijene i higijene okoline.; zdr.C.1.1.B Prepoznaje i izbjegava opasnosti kojima je izložen u kućanstvu i okolini.;odr B.1.1. Prepoznaje važnost dobronamjernoga djelovanja prema ljudima i prirodi.; odr A.1.3. Uočava povezanost između prirode i zdravoga života.; uku D.1.1. Fizičko okružje učenja.; ikt C.1.2 Učenik uz pomoć učitelja djelotvorno provodi jednostavno pretraživanje informacija u digitalnome okružju;</w:t>
            </w:r>
          </w:p>
          <w:p w14:paraId="6010CD9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1156868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lastRenderedPageBreak/>
        <w:br w:type="page"/>
      </w:r>
    </w:p>
    <w:p w14:paraId="0D534AF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2461"/>
        <w:gridCol w:w="1440"/>
        <w:gridCol w:w="2004"/>
        <w:gridCol w:w="2004"/>
        <w:gridCol w:w="2004"/>
      </w:tblGrid>
      <w:tr w:rsidR="006857C8" w14:paraId="79D35380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3F1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Putujemo</w:t>
            </w:r>
          </w:p>
        </w:tc>
      </w:tr>
      <w:tr w:rsidR="006857C8" w14:paraId="7C2E8C25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5E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BDD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64C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226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B51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DD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E7A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55039E1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5F6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C4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E5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1D6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2C0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A4B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E5B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857C8" w14:paraId="7DAED659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40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BC9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1CB9E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5DC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A854A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C3D09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B2660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44EC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3C51E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DF8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D090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32C8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3123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39B5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EBE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D798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F057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6724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E003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04AF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BBCE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F682F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0B564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01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B.1.2. Učenik se snalazi u vremenskim ciklusima, prikazuje promjene i odnose među njima te objašnjava povezanost vremenskih ciklusa s aktivnostima u životu.</w:t>
            </w:r>
          </w:p>
          <w:p w14:paraId="55170F1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0A9DB0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ulozi u zajednici i uviđa </w:t>
            </w:r>
            <w:r>
              <w:rPr>
                <w:rFonts w:ascii="Calibri" w:eastAsia="Calibri" w:hAnsi="Calibri" w:cs="Calibri"/>
              </w:rPr>
              <w:lastRenderedPageBreak/>
              <w:t>vrijednosti sebe i drugih.</w:t>
            </w:r>
          </w:p>
          <w:p w14:paraId="3F44DCA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C.D.1.1. Učenik uz usmjeravanje opisuje i predstavlja rezultate promatranja prirode, prirodnih ili društvenih pojava u neposrednome okružju i koristi se različitim izvorima informacija.</w:t>
            </w:r>
          </w:p>
          <w:p w14:paraId="4FD11023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EE0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150C37D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10C62C6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DA1952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B.1.4. Učenik se stvaralački izražava prema vlastitome interesu potaknut različitim iskustvima i </w:t>
            </w:r>
            <w:r>
              <w:rPr>
                <w:rFonts w:ascii="Calibri" w:eastAsia="Calibri" w:hAnsi="Calibri" w:cs="Calibri"/>
              </w:rPr>
              <w:lastRenderedPageBreak/>
              <w:t>doživljajima književnoga teksta.</w:t>
            </w:r>
          </w:p>
          <w:p w14:paraId="5AE4B69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133C9C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1751E96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2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A.1. 4. MAT OŠ B.1.4. Zbraja i oduzima u skupu brojeva do 20.</w:t>
            </w:r>
          </w:p>
          <w:p w14:paraId="31945CF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23BF80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D.1.2. Služi se hrvatskim novcem u </w:t>
            </w:r>
            <w:r>
              <w:rPr>
                <w:rFonts w:ascii="Calibri" w:eastAsia="Calibri" w:hAnsi="Calibri" w:cs="Calibri"/>
              </w:rPr>
              <w:lastRenderedPageBreak/>
              <w:t>jediničnoj vrijednosti kune u skupu brojeva do 20.</w:t>
            </w:r>
          </w:p>
          <w:p w14:paraId="04B9D8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8A0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712050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7FC44C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28B6A46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1CD292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B58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0DD49E8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30D30D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2BB784D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3A6EF4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4DA4FEA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4DC91CF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E53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4E2ED66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75E53D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767689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C76D70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623277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3E1039E1" w14:textId="77777777">
        <w:trPr>
          <w:trHeight w:val="720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22C6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ADCC4F2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7C488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44F79AB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59D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C.1.4. Promiče razvoj razredne zajednice i demokratizaciju škole.; goo A.1.1. Ponaša se u skladu s dječjim pravima u svakodnevnome životu.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; </w:t>
            </w:r>
          </w:p>
          <w:p w14:paraId="2AE2136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osr C.1.1. Prepoznaje potencijalno ugrožavajuće situacije i navodi što treba činiti u slučaju opasosti.; osr C.1.2. Opisuje kako društvene norme i pravila reguliraju ponašanje i međusobne odnose.; A.1.1.A Opisuje tjelesne osobine i zamjećuje razlike i sličnosti između dječaka i djevojčica.; A.1.3 Opisuje načine održavanja i primjenu osobne higijene i higijene okoline. C.1.1.B Prepoznaje i izbjegava opasnosti kojima je izložen u kućanstvu i okolini.; odr C.1.1. Identificira primjere dobroga odnosa prema prirodi.; odr B.1.1. Prepoznaje važnost dobronamjernoga djelovanja prema ljudima i prirodi.; odr A.1.3. Uočava povezanost između prirode i zdravoga života.; uku D.1.1. Fizičko okružje učenja.; ikt C.1.2 Učenik uz pomoć učitelja djelotvorno provodi jednostavno pretraživanje informacija u digitalnome okružju.; ikt C.1.3 Učenik uz pomoć učitelja odabire potrebne informacije između pronađenih informacija.; pod.C.1.3. Upoznaje funkciju novca.</w:t>
            </w:r>
          </w:p>
        </w:tc>
      </w:tr>
    </w:tbl>
    <w:p w14:paraId="0F893B3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EB08119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74555BB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17CC9971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9DA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Ljeto</w:t>
            </w:r>
          </w:p>
        </w:tc>
      </w:tr>
      <w:tr w:rsidR="006857C8" w14:paraId="528BFC7C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42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153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F73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963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42A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E0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7A8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E6D7FA4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F5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D19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E1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9B3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0D1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D8F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2D2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299A9C0F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8D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404ED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1C497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C4EF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AF7FE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C99C2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3784D9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45C0B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F4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56053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139E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B818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85DE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B5E3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9D5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A9C2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955B7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E2CC1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BC122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122C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3A6BA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0ABC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0BB1E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FB51A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B.1.1. Učenik uspoređuje promjene u prirodi i opisuje važnost brige za prirodu i osobno zdravlje.</w:t>
            </w:r>
          </w:p>
          <w:p w14:paraId="11CE23D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2C40B3D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D. 1. 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DBD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A.1.4. Učenik piše školskim formalnim pismom slova, riječi i kratke rečenice u skladu s jezičnim razvojem.</w:t>
            </w:r>
          </w:p>
          <w:p w14:paraId="583E5D3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B8AAA7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41BBA7B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B.1.4. Učenik se stvaralački izražava prema vlastitome interesu potaknut različitim iskustvima i doživljajima književnoga teksta.</w:t>
            </w:r>
          </w:p>
          <w:p w14:paraId="571E39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hrvatskoga standardnog jezika.</w:t>
            </w:r>
          </w:p>
          <w:p w14:paraId="3D816C9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D38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Svi odgojno-obrazovni ishodi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24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D04442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7B6F64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</w:t>
            </w:r>
          </w:p>
          <w:p w14:paraId="51134D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37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A.1.1. Učenik poznaje određeni broj skladbi.</w:t>
            </w:r>
          </w:p>
          <w:p w14:paraId="7AA2AB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D93093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CD60F4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5B15C1E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CBCBF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20045E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853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4F51664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0CE7C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C8937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73135A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5E47CF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OŠ TZK D.1.2. Slijedi upute za rad i pravila motoričke igre. </w:t>
            </w:r>
          </w:p>
        </w:tc>
      </w:tr>
      <w:tr w:rsidR="006857C8" w14:paraId="4E106DA1" w14:textId="77777777">
        <w:trPr>
          <w:trHeight w:val="72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D8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D49D29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C1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A.1.1.Ponaša se u skladu sdječjim pravima u svakodnevnome životu.; odr A.1.2. Opisuje raznolikost u prirodi i razlike među ljudima.;  zdr.A.1.1.B Opisuje važnost redovite tjelesne aktivnosti za rast i razvoj.; uku C.1.4. Učenik se koristi ugodnim emocijama i raspoloženjima tako da potiče učenje te kontrolira neugodne emocije iraspoloženja tako da ga ne ometaju u učenju.; Ikt.D.1.1 Učenik se kreativno izražava i istražuje jednostavne metode za poticanje kreativnosti u zadanim ili novim uvjetima.</w:t>
            </w:r>
          </w:p>
        </w:tc>
      </w:tr>
    </w:tbl>
    <w:p w14:paraId="674A9A8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sectPr w:rsidR="006857C8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D8337" w14:textId="77777777" w:rsidR="00BE6970" w:rsidRDefault="00BE6970">
      <w:pPr>
        <w:spacing w:line="240" w:lineRule="auto"/>
      </w:pPr>
      <w:r>
        <w:separator/>
      </w:r>
    </w:p>
  </w:endnote>
  <w:endnote w:type="continuationSeparator" w:id="0">
    <w:p w14:paraId="79D3B4C7" w14:textId="77777777" w:rsidR="00BE6970" w:rsidRDefault="00BE6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D254" w14:textId="73944994" w:rsidR="006857C8" w:rsidRDefault="00081D4C">
    <w:pPr>
      <w:jc w:val="center"/>
    </w:pPr>
    <w:r>
      <w:fldChar w:fldCharType="begin"/>
    </w:r>
    <w:r>
      <w:instrText>PAGE</w:instrText>
    </w:r>
    <w:r>
      <w:fldChar w:fldCharType="separate"/>
    </w:r>
    <w:r w:rsidR="009527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D830" w14:textId="77777777" w:rsidR="00BE6970" w:rsidRDefault="00BE6970">
      <w:pPr>
        <w:spacing w:line="240" w:lineRule="auto"/>
      </w:pPr>
      <w:r>
        <w:separator/>
      </w:r>
    </w:p>
  </w:footnote>
  <w:footnote w:type="continuationSeparator" w:id="0">
    <w:p w14:paraId="726B616A" w14:textId="77777777" w:rsidR="00BE6970" w:rsidRDefault="00BE6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1D38"/>
    <w:multiLevelType w:val="hybridMultilevel"/>
    <w:tmpl w:val="D6868CE0"/>
    <w:lvl w:ilvl="0" w:tplc="8AB275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71E2"/>
    <w:multiLevelType w:val="multilevel"/>
    <w:tmpl w:val="6E763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8"/>
    <w:rsid w:val="00081D4C"/>
    <w:rsid w:val="002A42FA"/>
    <w:rsid w:val="006857C8"/>
    <w:rsid w:val="006A5D50"/>
    <w:rsid w:val="007C6B81"/>
    <w:rsid w:val="007D7C54"/>
    <w:rsid w:val="00952721"/>
    <w:rsid w:val="00A37C3C"/>
    <w:rsid w:val="00B45A91"/>
    <w:rsid w:val="00BE6970"/>
    <w:rsid w:val="00F028F7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F28"/>
  <w15:docId w15:val="{72F102BB-B74A-4F42-97D4-3C321B6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95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5984</Words>
  <Characters>34114</Characters>
  <Application>Microsoft Office Word</Application>
  <DocSecurity>0</DocSecurity>
  <Lines>284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Studeni</dc:creator>
  <cp:lastModifiedBy>Korisnik</cp:lastModifiedBy>
  <cp:revision>2</cp:revision>
  <dcterms:created xsi:type="dcterms:W3CDTF">2023-09-04T15:14:00Z</dcterms:created>
  <dcterms:modified xsi:type="dcterms:W3CDTF">2023-09-04T15:14:00Z</dcterms:modified>
</cp:coreProperties>
</file>