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2340" w14:textId="77777777" w:rsidR="00A203D4" w:rsidRPr="00A203D4" w:rsidRDefault="00A203D4" w:rsidP="00A203D4">
      <w:pPr>
        <w:rPr>
          <w:rFonts w:ascii="Calibri" w:eastAsia="Calibri" w:hAnsi="Calibri" w:cs="Times New Roman"/>
          <w:b/>
          <w:sz w:val="28"/>
          <w:szCs w:val="28"/>
        </w:rPr>
      </w:pPr>
      <w:r w:rsidRPr="00A203D4">
        <w:rPr>
          <w:rFonts w:ascii="Calibri" w:eastAsia="Calibri" w:hAnsi="Calibri" w:cs="Times New Roman"/>
          <w:b/>
          <w:sz w:val="28"/>
          <w:szCs w:val="28"/>
        </w:rPr>
        <w:t xml:space="preserve">ELEMENTI OCJENJIVANJA I KRITERIJI VREDNOVANJA U NASTAVI GLAZBENE KULTURE </w:t>
      </w:r>
    </w:p>
    <w:p w14:paraId="1CF714D6" w14:textId="77777777" w:rsidR="00A203D4" w:rsidRPr="00A203D4" w:rsidRDefault="00A203D4" w:rsidP="00A203D4">
      <w:pPr>
        <w:rPr>
          <w:rFonts w:ascii="Calibri" w:eastAsia="Calibri" w:hAnsi="Calibri" w:cs="Times New Roman"/>
          <w:b/>
          <w:sz w:val="28"/>
          <w:szCs w:val="28"/>
        </w:rPr>
      </w:pPr>
      <w:r w:rsidRPr="00A203D4">
        <w:rPr>
          <w:rFonts w:ascii="Calibri" w:eastAsia="Calibri" w:hAnsi="Calibri" w:cs="Times New Roman"/>
          <w:b/>
          <w:sz w:val="28"/>
          <w:szCs w:val="28"/>
        </w:rPr>
        <w:t>Šk. g. 2021./2022.</w:t>
      </w:r>
    </w:p>
    <w:p w14:paraId="4DE70D43" w14:textId="4EBCD2E0" w:rsidR="00A203D4" w:rsidRPr="00A203D4" w:rsidRDefault="00091290" w:rsidP="00091290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učiteljica: Slavica Dvoraček</w:t>
      </w:r>
    </w:p>
    <w:p w14:paraId="146411CF" w14:textId="77777777" w:rsidR="00A203D4" w:rsidRPr="00A203D4" w:rsidRDefault="00A203D4" w:rsidP="00A203D4">
      <w:pPr>
        <w:rPr>
          <w:rFonts w:ascii="Calibri" w:eastAsia="Calibri" w:hAnsi="Calibri" w:cs="Times New Roman"/>
          <w:b/>
          <w:sz w:val="28"/>
          <w:szCs w:val="28"/>
        </w:rPr>
      </w:pPr>
      <w:r w:rsidRPr="00A203D4">
        <w:rPr>
          <w:rFonts w:ascii="Calibri" w:eastAsia="Calibri" w:hAnsi="Calibri" w:cs="Times New Roman"/>
          <w:b/>
          <w:sz w:val="28"/>
          <w:szCs w:val="28"/>
        </w:rPr>
        <w:t>5. razred</w:t>
      </w:r>
    </w:p>
    <w:p w14:paraId="5E0BFE2D" w14:textId="77777777" w:rsidR="00A203D4" w:rsidRPr="00A203D4" w:rsidRDefault="00A203D4" w:rsidP="00A203D4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7"/>
        <w:gridCol w:w="2124"/>
        <w:gridCol w:w="2242"/>
        <w:gridCol w:w="2407"/>
        <w:gridCol w:w="2407"/>
        <w:gridCol w:w="2407"/>
      </w:tblGrid>
      <w:tr w:rsidR="00A203D4" w:rsidRPr="00A203D4" w14:paraId="29532953" w14:textId="77777777" w:rsidTr="00BB6626">
        <w:tc>
          <w:tcPr>
            <w:tcW w:w="2407" w:type="dxa"/>
          </w:tcPr>
          <w:p w14:paraId="0D22E53C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ODGOJNO-OBRAZOVNI ISHODI</w:t>
            </w:r>
          </w:p>
        </w:tc>
        <w:tc>
          <w:tcPr>
            <w:tcW w:w="2124" w:type="dxa"/>
          </w:tcPr>
          <w:p w14:paraId="0EC0DCF5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NEDOVOLJAN</w:t>
            </w:r>
          </w:p>
        </w:tc>
        <w:tc>
          <w:tcPr>
            <w:tcW w:w="2242" w:type="dxa"/>
          </w:tcPr>
          <w:p w14:paraId="17E95249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DOVOLJAN</w:t>
            </w:r>
          </w:p>
        </w:tc>
        <w:tc>
          <w:tcPr>
            <w:tcW w:w="2407" w:type="dxa"/>
          </w:tcPr>
          <w:p w14:paraId="6D068598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DOBAR</w:t>
            </w:r>
          </w:p>
        </w:tc>
        <w:tc>
          <w:tcPr>
            <w:tcW w:w="2407" w:type="dxa"/>
          </w:tcPr>
          <w:p w14:paraId="2E401893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VRLO DOBAR</w:t>
            </w:r>
          </w:p>
        </w:tc>
        <w:tc>
          <w:tcPr>
            <w:tcW w:w="2407" w:type="dxa"/>
          </w:tcPr>
          <w:p w14:paraId="6BFB78B8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ODLIČAN</w:t>
            </w:r>
          </w:p>
        </w:tc>
      </w:tr>
      <w:tr w:rsidR="00A203D4" w:rsidRPr="00A203D4" w14:paraId="634AD76F" w14:textId="77777777" w:rsidTr="00BB6626">
        <w:tc>
          <w:tcPr>
            <w:tcW w:w="2407" w:type="dxa"/>
          </w:tcPr>
          <w:p w14:paraId="76652001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OŠ GK A.5.1</w:t>
            </w:r>
            <w:r w:rsidRPr="00A203D4">
              <w:rPr>
                <w:rFonts w:ascii="Calibri" w:eastAsia="Calibri" w:hAnsi="Calibri" w:cs="Times New Roman"/>
              </w:rPr>
              <w:t>. Učenik poznaje određeni broj skladbi.</w:t>
            </w:r>
          </w:p>
        </w:tc>
        <w:tc>
          <w:tcPr>
            <w:tcW w:w="2124" w:type="dxa"/>
          </w:tcPr>
          <w:p w14:paraId="2089B1D0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</w:tcPr>
          <w:p w14:paraId="5D773E52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</w:tcPr>
          <w:p w14:paraId="429EADC0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</w:tcPr>
          <w:p w14:paraId="5C7C700C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</w:tcPr>
          <w:p w14:paraId="2CE35946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Poznaje 7 -8 skladbi.</w:t>
            </w:r>
          </w:p>
          <w:p w14:paraId="28E48EE6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Formativno vrednovanje</w:t>
            </w:r>
          </w:p>
        </w:tc>
      </w:tr>
      <w:tr w:rsidR="00A203D4" w:rsidRPr="00A203D4" w14:paraId="0CF68FA4" w14:textId="77777777" w:rsidTr="00BB6626">
        <w:tc>
          <w:tcPr>
            <w:tcW w:w="2407" w:type="dxa"/>
          </w:tcPr>
          <w:p w14:paraId="49379AE9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OŠ GK A.5.2</w:t>
            </w:r>
            <w:r w:rsidRPr="00A203D4">
              <w:rPr>
                <w:rFonts w:ascii="Calibri" w:eastAsia="Calibri" w:hAnsi="Calibri" w:cs="Times New Roman"/>
              </w:rPr>
              <w:t>. Učenik razlikuje pjevačke glasove te opaža njihovu izvedbenu ulogu.</w:t>
            </w:r>
          </w:p>
        </w:tc>
        <w:tc>
          <w:tcPr>
            <w:tcW w:w="2124" w:type="dxa"/>
          </w:tcPr>
          <w:p w14:paraId="753EB176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Slabo razlikuje duboke i visoke, muške i ženske pjevačke glasove u solističkim i skupnim izvedbama.</w:t>
            </w:r>
          </w:p>
        </w:tc>
        <w:tc>
          <w:tcPr>
            <w:tcW w:w="2242" w:type="dxa"/>
          </w:tcPr>
          <w:p w14:paraId="012AED63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Djelomično razlikuje neke duboke i visoke, muške i ženske pjevačke glasove u solističkim i skupnim izvedbama.</w:t>
            </w:r>
          </w:p>
        </w:tc>
        <w:tc>
          <w:tcPr>
            <w:tcW w:w="2407" w:type="dxa"/>
          </w:tcPr>
          <w:p w14:paraId="66E1A9A2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Djelomično razlikuje duboke, srednje visoke i visoke muške i ženske pjevačke glasove u solističkim i skupnim izvedbama.</w:t>
            </w:r>
          </w:p>
        </w:tc>
        <w:tc>
          <w:tcPr>
            <w:tcW w:w="2407" w:type="dxa"/>
          </w:tcPr>
          <w:p w14:paraId="7A358E4E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Većinom razlikuje duboke, srednje visoke i visoke muške i ženske pjevačke glasove u solističkim i skupnim izvedbama.</w:t>
            </w:r>
          </w:p>
        </w:tc>
        <w:tc>
          <w:tcPr>
            <w:tcW w:w="2407" w:type="dxa"/>
          </w:tcPr>
          <w:p w14:paraId="73A14590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Izvrsno razlikuje sopran, mezzosopran, alt, tenor, bariton i bas u solističkim i skupnim izvedbama.</w:t>
            </w:r>
          </w:p>
        </w:tc>
      </w:tr>
      <w:tr w:rsidR="00A203D4" w:rsidRPr="00A203D4" w14:paraId="4A72FFFE" w14:textId="77777777" w:rsidTr="00BB6626">
        <w:tc>
          <w:tcPr>
            <w:tcW w:w="2407" w:type="dxa"/>
          </w:tcPr>
          <w:p w14:paraId="69F13076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 xml:space="preserve">OŠ GK A.5.3. </w:t>
            </w:r>
            <w:r w:rsidRPr="00A203D4">
              <w:rPr>
                <w:rFonts w:ascii="Calibri" w:eastAsia="Calibri" w:hAnsi="Calibri" w:cs="Times New Roman"/>
              </w:rPr>
              <w:t>Učenik razlikuje gudačka i trzalačka glazbala, skupinu glazbala, instrumentalne sastave i orkestre te opaža izvedbenu ulogu glazbala.</w:t>
            </w:r>
          </w:p>
        </w:tc>
        <w:tc>
          <w:tcPr>
            <w:tcW w:w="2124" w:type="dxa"/>
          </w:tcPr>
          <w:p w14:paraId="64DD0D4F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Slabo opisuje zvuk i izgled nekih gudačkih i trzalačkih glazbala te razlikuje neke instrumentalne sastave i orkestre.</w:t>
            </w:r>
          </w:p>
        </w:tc>
        <w:tc>
          <w:tcPr>
            <w:tcW w:w="2242" w:type="dxa"/>
          </w:tcPr>
          <w:p w14:paraId="0F5485DD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Djelomično opisuje zvuk i izgled nekih gudačkih i trzalačkih glazbala te ih pridružuje odgovarajućoj skupini. Razlikuje neke instrumentalne sastave i orkestre.</w:t>
            </w:r>
          </w:p>
        </w:tc>
        <w:tc>
          <w:tcPr>
            <w:tcW w:w="2407" w:type="dxa"/>
          </w:tcPr>
          <w:p w14:paraId="38A033EC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 xml:space="preserve">Opisuje zvuk i izgled nekih gudačkih i trzalačkih glazbala te ih pridružuje odgovarajućoj skupini. Uglavnom razlikuje instrumentalne sastave i orkestre. </w:t>
            </w:r>
          </w:p>
        </w:tc>
        <w:tc>
          <w:tcPr>
            <w:tcW w:w="2407" w:type="dxa"/>
          </w:tcPr>
          <w:p w14:paraId="74F4A6E5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Opisuje zvuk i izgled većine gudačkih i trzalačkih glazbala te ih pridružuje odgovarajućoj skupini. Razlikuje instrumentalne sastave i orkestre.</w:t>
            </w:r>
          </w:p>
        </w:tc>
        <w:tc>
          <w:tcPr>
            <w:tcW w:w="2407" w:type="dxa"/>
          </w:tcPr>
          <w:p w14:paraId="68B387F0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Opisuje zvuk i izgled svih gudačkih i trzalačkih glazbala te ih pridružuje odgovarajućoj skupini. Razlikuje instrumentalne sastave i orkestre.</w:t>
            </w:r>
          </w:p>
        </w:tc>
      </w:tr>
      <w:tr w:rsidR="00A203D4" w:rsidRPr="00A203D4" w14:paraId="47269E12" w14:textId="77777777" w:rsidTr="00BB6626">
        <w:tc>
          <w:tcPr>
            <w:tcW w:w="2407" w:type="dxa"/>
          </w:tcPr>
          <w:p w14:paraId="38D38C24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 xml:space="preserve">OŠ GK A.5.4. </w:t>
            </w:r>
            <w:r w:rsidRPr="00A203D4">
              <w:rPr>
                <w:rFonts w:ascii="Calibri" w:eastAsia="Calibri" w:hAnsi="Calibri" w:cs="Times New Roman"/>
              </w:rPr>
              <w:t>Učenik temeljem slušanja glazbe razlikuje vokalnu, instrumentalnu i vokalno-instrumentalnu glazbu te različite izvođačke sastave.</w:t>
            </w:r>
          </w:p>
        </w:tc>
        <w:tc>
          <w:tcPr>
            <w:tcW w:w="2124" w:type="dxa"/>
          </w:tcPr>
          <w:p w14:paraId="26B404E4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 xml:space="preserve">Slabo razlikuje vokalnu, instrumentalnu i vokalno-instrumentalnu glazbu bez prepoznavanja </w:t>
            </w:r>
            <w:r w:rsidRPr="00A203D4">
              <w:rPr>
                <w:rFonts w:ascii="Calibri" w:eastAsia="Calibri" w:hAnsi="Calibri" w:cs="Times New Roman"/>
              </w:rPr>
              <w:lastRenderedPageBreak/>
              <w:t>izvođačkih sastava na konkretnom primjeru.</w:t>
            </w:r>
          </w:p>
        </w:tc>
        <w:tc>
          <w:tcPr>
            <w:tcW w:w="2242" w:type="dxa"/>
          </w:tcPr>
          <w:p w14:paraId="632C6110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lastRenderedPageBreak/>
              <w:t xml:space="preserve">Djelomično razlikuje vokalnu, instrumentalnu i vokalno-instrumentalnu glazbu bez prepoznavanja </w:t>
            </w:r>
            <w:r w:rsidRPr="00A203D4">
              <w:rPr>
                <w:rFonts w:ascii="Calibri" w:eastAsia="Calibri" w:hAnsi="Calibri" w:cs="Times New Roman"/>
              </w:rPr>
              <w:lastRenderedPageBreak/>
              <w:t>izvođačkih sastava na konkretnom primjeru.</w:t>
            </w:r>
          </w:p>
        </w:tc>
        <w:tc>
          <w:tcPr>
            <w:tcW w:w="2407" w:type="dxa"/>
          </w:tcPr>
          <w:p w14:paraId="38949288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lastRenderedPageBreak/>
              <w:t>Djelomično razlikuje vokalnu, instrumentalnu i vokalno-instrumentalnu glazbu i prepoznaje primjere za neke izvođačke sastave.</w:t>
            </w:r>
          </w:p>
        </w:tc>
        <w:tc>
          <w:tcPr>
            <w:tcW w:w="2407" w:type="dxa"/>
          </w:tcPr>
          <w:p w14:paraId="36C63E94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Većinom razlikuje vokalnu, instrumentalnu i vokalno-instrumentalnu glazbu i različite izvođačke sastave.</w:t>
            </w:r>
          </w:p>
        </w:tc>
        <w:tc>
          <w:tcPr>
            <w:tcW w:w="2407" w:type="dxa"/>
          </w:tcPr>
          <w:p w14:paraId="6E5B7F11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Razlikuje vokalnu, instrumentalnu i vokalno-instrumentalnu glazbu i samostalno prepoznaje primjere za izvođačke sastave.</w:t>
            </w:r>
          </w:p>
        </w:tc>
      </w:tr>
      <w:tr w:rsidR="00A203D4" w:rsidRPr="00A203D4" w14:paraId="21E2D1D5" w14:textId="77777777" w:rsidTr="00BB6626">
        <w:tc>
          <w:tcPr>
            <w:tcW w:w="2407" w:type="dxa"/>
          </w:tcPr>
          <w:p w14:paraId="2F8AEBC9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 xml:space="preserve">OŠ GK A.5.5. </w:t>
            </w:r>
            <w:r w:rsidRPr="00A203D4">
              <w:rPr>
                <w:rFonts w:ascii="Calibri" w:eastAsia="Calibri" w:hAnsi="Calibri" w:cs="Times New Roman"/>
              </w:rPr>
              <w:t>Učenik temeljem slušanja glazbe razlikuje osnovne glazbene oblike.</w:t>
            </w:r>
          </w:p>
        </w:tc>
        <w:tc>
          <w:tcPr>
            <w:tcW w:w="2124" w:type="dxa"/>
          </w:tcPr>
          <w:p w14:paraId="7F84504A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</w:tcPr>
          <w:p w14:paraId="120911A9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Uočava ponavljanje i kontrast u glazbenim primjerima.</w:t>
            </w:r>
          </w:p>
        </w:tc>
        <w:tc>
          <w:tcPr>
            <w:tcW w:w="2407" w:type="dxa"/>
          </w:tcPr>
          <w:p w14:paraId="00F72DBB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Razlikuje osnovne glazbene oblike uz navođenje učitelja.</w:t>
            </w:r>
          </w:p>
        </w:tc>
        <w:tc>
          <w:tcPr>
            <w:tcW w:w="2407" w:type="dxa"/>
          </w:tcPr>
          <w:p w14:paraId="25A20E4A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Većinom razlikuje osnovne glazbene oblike.</w:t>
            </w:r>
          </w:p>
        </w:tc>
        <w:tc>
          <w:tcPr>
            <w:tcW w:w="2407" w:type="dxa"/>
          </w:tcPr>
          <w:p w14:paraId="550AFEEE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Samostalno i pouzdano razlikuje osnovne glazbene oblike na više primjera.</w:t>
            </w:r>
          </w:p>
        </w:tc>
      </w:tr>
      <w:tr w:rsidR="00A203D4" w:rsidRPr="00A203D4" w14:paraId="13958B6C" w14:textId="77777777" w:rsidTr="00BB6626">
        <w:tc>
          <w:tcPr>
            <w:tcW w:w="2407" w:type="dxa"/>
          </w:tcPr>
          <w:p w14:paraId="1598A09D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 xml:space="preserve">OŠ GK B.5.1. </w:t>
            </w:r>
            <w:r w:rsidRPr="00A203D4">
              <w:rPr>
                <w:rFonts w:ascii="Calibri" w:eastAsia="Calibri" w:hAnsi="Calibri" w:cs="Times New Roman"/>
              </w:rPr>
              <w:t>Učenik sudjeluje u zajedničkoj izvedbi glazbe.</w:t>
            </w:r>
          </w:p>
        </w:tc>
        <w:tc>
          <w:tcPr>
            <w:tcW w:w="2124" w:type="dxa"/>
          </w:tcPr>
          <w:p w14:paraId="1B565E69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</w:tcPr>
          <w:p w14:paraId="5B709E89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</w:tcPr>
          <w:p w14:paraId="0A7ED70C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Nevoljko sudjeluje u zajedničkoj izvedbi, ometa zajedničku izvedbu te vrednuje zajedničku izvedbu.</w:t>
            </w:r>
          </w:p>
        </w:tc>
        <w:tc>
          <w:tcPr>
            <w:tcW w:w="2407" w:type="dxa"/>
          </w:tcPr>
          <w:p w14:paraId="3F0CA2B4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Sudjeluje u zajedničkoj izvedbi te vrednuje zajedničku izvedbu.</w:t>
            </w:r>
          </w:p>
        </w:tc>
        <w:tc>
          <w:tcPr>
            <w:tcW w:w="2407" w:type="dxa"/>
          </w:tcPr>
          <w:p w14:paraId="62CAA7D5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Kreativno sudjeluje u zajedničkoj izvedbi, pomaže drugima te vrednuje zajedničku izvedbu.</w:t>
            </w:r>
          </w:p>
        </w:tc>
      </w:tr>
      <w:tr w:rsidR="00A203D4" w:rsidRPr="00A203D4" w14:paraId="160DDD17" w14:textId="77777777" w:rsidTr="00BB6626">
        <w:tc>
          <w:tcPr>
            <w:tcW w:w="2407" w:type="dxa"/>
          </w:tcPr>
          <w:p w14:paraId="6B125711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 xml:space="preserve">OŠ GK B.5.2. </w:t>
            </w:r>
            <w:r w:rsidRPr="00A203D4">
              <w:rPr>
                <w:rFonts w:ascii="Calibri" w:eastAsia="Calibri" w:hAnsi="Calibri" w:cs="Times New Roman"/>
              </w:rPr>
              <w:t>Učenik pjevanjem izvodi autorske i tradicijske pjesme iz Hrvatske i svijeta.</w:t>
            </w:r>
          </w:p>
        </w:tc>
        <w:tc>
          <w:tcPr>
            <w:tcW w:w="2124" w:type="dxa"/>
          </w:tcPr>
          <w:p w14:paraId="39A32727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</w:tcPr>
          <w:p w14:paraId="4321E64C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</w:tcPr>
          <w:p w14:paraId="068CD75E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</w:tcPr>
          <w:p w14:paraId="642ED7E2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Pjeva/izvodi autorske i tradicijske pjesme iz Hrvatske i svijeta te pritom djelomično uvažava pravila kulture pjevanja, intonaciju, ritam i tekst.</w:t>
            </w:r>
          </w:p>
        </w:tc>
        <w:tc>
          <w:tcPr>
            <w:tcW w:w="2407" w:type="dxa"/>
          </w:tcPr>
          <w:p w14:paraId="741CF5C8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Pjeva/izvodi autorske i tradicijske pjesme iz Hrvatske i svijeta te pritom  uvažava pravila kulture pjevanja, intonaciju, ritam i tekst.</w:t>
            </w:r>
          </w:p>
        </w:tc>
      </w:tr>
      <w:tr w:rsidR="00A203D4" w:rsidRPr="00A203D4" w14:paraId="06C1EE24" w14:textId="77777777" w:rsidTr="00BB6626">
        <w:tc>
          <w:tcPr>
            <w:tcW w:w="2407" w:type="dxa"/>
          </w:tcPr>
          <w:p w14:paraId="2CE77055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 xml:space="preserve">OŠ GK B.5.3. </w:t>
            </w:r>
            <w:r w:rsidRPr="00A203D4">
              <w:rPr>
                <w:rFonts w:ascii="Calibri" w:eastAsia="Calibri" w:hAnsi="Calibri" w:cs="Times New Roman"/>
              </w:rPr>
              <w:t>Učenik sviranjem i/ili pokretom izvodi umjetničku, tradicijsku, popularnu ili vlastitu glazbu. Sudjeluje u različitim glazbenim igrama i aktivnostima glazbenog stvaralaštva.</w:t>
            </w:r>
          </w:p>
        </w:tc>
        <w:tc>
          <w:tcPr>
            <w:tcW w:w="2124" w:type="dxa"/>
          </w:tcPr>
          <w:p w14:paraId="45CD3077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</w:tcPr>
          <w:p w14:paraId="6BC918EC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</w:tcPr>
          <w:p w14:paraId="1CCE11D1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</w:tcPr>
          <w:p w14:paraId="288E50F9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 xml:space="preserve">Svira dobe, kraće ritamske obrasce i pratnju te kraće instrumentalne skladbe. Izražava se pokretom uz glazbu prateći pokretom glazbeno-izražajne sastavnice i/ili izvodeći plesnu koreografiju. Sudjeluje u nekim aktivnostima glazbenog stvaralaštva. </w:t>
            </w:r>
          </w:p>
        </w:tc>
        <w:tc>
          <w:tcPr>
            <w:tcW w:w="2407" w:type="dxa"/>
          </w:tcPr>
          <w:p w14:paraId="76C53652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 xml:space="preserve">Svira dobe, kraće ritamske obrasce i pratnju te kraće instrumentalne skladbe. Izražava se pokretom uz glazbu prateći pokretom glazbeno-izražajne sastavnice i/ili izvodeći plesnu koreografiju i/ili oblikujući nove plesne strukture. Sudjeluje u više različitih aktivnosti glazbenog stvaralaštva. Predstavlja vlastitu </w:t>
            </w:r>
            <w:r w:rsidRPr="00A203D4">
              <w:rPr>
                <w:rFonts w:ascii="Calibri" w:eastAsia="Calibri" w:hAnsi="Calibri" w:cs="Times New Roman"/>
              </w:rPr>
              <w:lastRenderedPageBreak/>
              <w:t>izvedbu u razredu i/ili izvan njega.</w:t>
            </w:r>
          </w:p>
        </w:tc>
      </w:tr>
      <w:tr w:rsidR="00A203D4" w:rsidRPr="00A203D4" w14:paraId="7189BB17" w14:textId="77777777" w:rsidTr="00BB6626">
        <w:tc>
          <w:tcPr>
            <w:tcW w:w="2407" w:type="dxa"/>
          </w:tcPr>
          <w:p w14:paraId="58D9826A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lastRenderedPageBreak/>
              <w:t xml:space="preserve">OŠ GK C.5.1. </w:t>
            </w:r>
            <w:r w:rsidRPr="00A203D4">
              <w:rPr>
                <w:rFonts w:ascii="Calibri" w:eastAsia="Calibri" w:hAnsi="Calibri" w:cs="Times New Roman"/>
              </w:rPr>
              <w:t>Učenik na osnovu slušanja glazbe i aktivnog muziciranja prepoznaje različite uloge i vrste glazbe.</w:t>
            </w:r>
          </w:p>
        </w:tc>
        <w:tc>
          <w:tcPr>
            <w:tcW w:w="2124" w:type="dxa"/>
          </w:tcPr>
          <w:p w14:paraId="2B6D0436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Slabo razlikuje vrste pjesama (npr. autorska, tradicijska, rock, pop).</w:t>
            </w:r>
          </w:p>
        </w:tc>
        <w:tc>
          <w:tcPr>
            <w:tcW w:w="2242" w:type="dxa"/>
          </w:tcPr>
          <w:p w14:paraId="10474E15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Razlikuje neke vrste pjesama (npr. autorska, tradicijska, rock, pop) uz pomoć učitelja.</w:t>
            </w:r>
          </w:p>
        </w:tc>
        <w:tc>
          <w:tcPr>
            <w:tcW w:w="2407" w:type="dxa"/>
          </w:tcPr>
          <w:p w14:paraId="1A8B3387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Djelomično razlikuje vrste pjesama (npr. autorska, tradicijska, rock, pop).</w:t>
            </w:r>
          </w:p>
        </w:tc>
        <w:tc>
          <w:tcPr>
            <w:tcW w:w="2407" w:type="dxa"/>
          </w:tcPr>
          <w:p w14:paraId="694488D9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Većinom razlikuje vrste pjesama (npr. autorska, tradicijska, rock, pop)</w:t>
            </w:r>
          </w:p>
        </w:tc>
        <w:tc>
          <w:tcPr>
            <w:tcW w:w="2407" w:type="dxa"/>
          </w:tcPr>
          <w:p w14:paraId="0542DFA0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Razlikuje vrste pjesama (npr. autorska, tradicijska, rock, pop) i navodi vlastite primjere.</w:t>
            </w:r>
          </w:p>
        </w:tc>
      </w:tr>
      <w:tr w:rsidR="00A203D4" w:rsidRPr="00A203D4" w14:paraId="3C1A4716" w14:textId="77777777" w:rsidTr="00BB6626">
        <w:tc>
          <w:tcPr>
            <w:tcW w:w="2407" w:type="dxa"/>
          </w:tcPr>
          <w:p w14:paraId="4BDB4383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 xml:space="preserve">OŠ GK C.5.2. </w:t>
            </w:r>
            <w:r w:rsidRPr="00A203D4">
              <w:rPr>
                <w:rFonts w:ascii="Calibri" w:eastAsia="Calibri" w:hAnsi="Calibri" w:cs="Times New Roman"/>
              </w:rPr>
              <w:t>Učenik temeljem slušanja, pjevanja i plesa/pokreta upoznaje obilježja hrvatske tradicijske glazbe užeg zavičajnog područja.</w:t>
            </w:r>
          </w:p>
        </w:tc>
        <w:tc>
          <w:tcPr>
            <w:tcW w:w="2124" w:type="dxa"/>
          </w:tcPr>
          <w:p w14:paraId="35B9D0A2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Slabo opaža i opisuje obilježja hrvatske tradicijske glazbe užeg zavičajnog područja.</w:t>
            </w:r>
          </w:p>
        </w:tc>
        <w:tc>
          <w:tcPr>
            <w:tcW w:w="2242" w:type="dxa"/>
          </w:tcPr>
          <w:p w14:paraId="34859ABD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Djelomično opaža i opisuje neka obilježja hrvatske tradicijske glazbe užeg zavičajnog područja.</w:t>
            </w:r>
          </w:p>
        </w:tc>
        <w:tc>
          <w:tcPr>
            <w:tcW w:w="2407" w:type="dxa"/>
          </w:tcPr>
          <w:p w14:paraId="048E0DDE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Djelomično opaža i opisuje obilježja hrvatske tradicijske glazbe užeg zavičajnog područja.</w:t>
            </w:r>
          </w:p>
        </w:tc>
        <w:tc>
          <w:tcPr>
            <w:tcW w:w="2407" w:type="dxa"/>
          </w:tcPr>
          <w:p w14:paraId="58B6C2E2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Opaža i opisuje većinu obilježja hrvatske tradicijske glazbe užeg zavičajnog područja.</w:t>
            </w:r>
          </w:p>
        </w:tc>
        <w:tc>
          <w:tcPr>
            <w:tcW w:w="2407" w:type="dxa"/>
          </w:tcPr>
          <w:p w14:paraId="765F2BA5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Opaža i opisuje obilježja hrvatske tradicijske glazbe užeg zavičajnog područja i navodi vlastite primjere.</w:t>
            </w:r>
          </w:p>
        </w:tc>
      </w:tr>
      <w:tr w:rsidR="00A203D4" w:rsidRPr="00A203D4" w14:paraId="081200A3" w14:textId="77777777" w:rsidTr="00BB6626">
        <w:tc>
          <w:tcPr>
            <w:tcW w:w="2407" w:type="dxa"/>
          </w:tcPr>
          <w:p w14:paraId="5725F16E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</w:p>
          <w:p w14:paraId="65ABEC04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</w:p>
          <w:p w14:paraId="0F8A343E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ANALIZA SLUŠANOG DJELA</w:t>
            </w:r>
          </w:p>
        </w:tc>
        <w:tc>
          <w:tcPr>
            <w:tcW w:w="2124" w:type="dxa"/>
          </w:tcPr>
          <w:p w14:paraId="4402D962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</w:tcPr>
          <w:p w14:paraId="3C5A5A8B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- Razlikuje i uočava neke glazbeno-izražajne sastavnice i izvođačke sastave te ih opisuje uz navođenje učiteljice.</w:t>
            </w:r>
          </w:p>
        </w:tc>
        <w:tc>
          <w:tcPr>
            <w:tcW w:w="2407" w:type="dxa"/>
          </w:tcPr>
          <w:p w14:paraId="71506D72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- Razlikuje i uočava pojedine glazbeno-izražajne sastavnice i izvođačke sastave te ih opisuje djelomično točno.</w:t>
            </w:r>
          </w:p>
        </w:tc>
        <w:tc>
          <w:tcPr>
            <w:tcW w:w="2407" w:type="dxa"/>
          </w:tcPr>
          <w:p w14:paraId="35839E48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- Razlikuje i većinom točno uočava pojedine glazbeno-izražajne sastavnice i izvođačke sastave.</w:t>
            </w:r>
          </w:p>
        </w:tc>
        <w:tc>
          <w:tcPr>
            <w:tcW w:w="2407" w:type="dxa"/>
          </w:tcPr>
          <w:p w14:paraId="155C1157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- Samostalno razlikuje i uočava pojedine glazbeno-izražajne sastavnice i izvođačke sastave.</w:t>
            </w:r>
          </w:p>
        </w:tc>
      </w:tr>
      <w:tr w:rsidR="00A203D4" w:rsidRPr="00A203D4" w14:paraId="795406C9" w14:textId="77777777" w:rsidTr="00BB6626">
        <w:tc>
          <w:tcPr>
            <w:tcW w:w="2407" w:type="dxa"/>
          </w:tcPr>
          <w:p w14:paraId="35AF3260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</w:p>
          <w:p w14:paraId="1D2C5974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AKTIVNOST</w:t>
            </w:r>
          </w:p>
          <w:p w14:paraId="4970830B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(formativno)</w:t>
            </w:r>
          </w:p>
        </w:tc>
        <w:tc>
          <w:tcPr>
            <w:tcW w:w="2124" w:type="dxa"/>
          </w:tcPr>
          <w:p w14:paraId="7C6016E8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</w:tcPr>
          <w:p w14:paraId="0D5BC14A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Motivacija za rad je slaba, potrebna je stalna kontrola i poticaj na aktivno sudjelovanje u rješavanju problema i povezivanju gradiva. Otežano uočava glazbene pojave.</w:t>
            </w:r>
          </w:p>
        </w:tc>
        <w:tc>
          <w:tcPr>
            <w:tcW w:w="2407" w:type="dxa"/>
          </w:tcPr>
          <w:p w14:paraId="1412E2DE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Motivacija za rad je promjenjiva i ovisi o zadanoj aktivnosti, povremeno aktivno sudjeluje u rješavanju problema i povezivanju gradiva.</w:t>
            </w:r>
          </w:p>
          <w:p w14:paraId="33960DDB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 xml:space="preserve">Motivacija za rad je promjenjiva, povremeno aktivno sudjeluje u rješavanju problema i povezivanju gradiva, ali je potrebna </w:t>
            </w:r>
            <w:r w:rsidRPr="00A203D4">
              <w:rPr>
                <w:rFonts w:ascii="Calibri" w:eastAsia="Calibri" w:hAnsi="Calibri" w:cs="Times New Roman"/>
              </w:rPr>
              <w:lastRenderedPageBreak/>
              <w:t>kontrola i poticaj na praćenje nastave.</w:t>
            </w:r>
          </w:p>
        </w:tc>
        <w:tc>
          <w:tcPr>
            <w:tcW w:w="2407" w:type="dxa"/>
          </w:tcPr>
          <w:p w14:paraId="1E9E4EAC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lastRenderedPageBreak/>
              <w:t xml:space="preserve">Trudi se u izvršavanju zadataka, uglavnom aktivno sudjeluje u rješavanju problema i povezivanju gradiva te većinom dobro uočava glazbene pojave. </w:t>
            </w:r>
          </w:p>
          <w:p w14:paraId="3A3CD43B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Trudi se u izvršavanju zadataka, ali je potreban poticaj na aktivno sudjelovanje u rješavanju problema i povezivanju gradiva.</w:t>
            </w:r>
          </w:p>
        </w:tc>
        <w:tc>
          <w:tcPr>
            <w:tcW w:w="2407" w:type="dxa"/>
          </w:tcPr>
          <w:p w14:paraId="4AA6BAAB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Iznimno se trudi u izvršavanju zadataka, aktivno sudjeluje u rješavanju problema i povezivanju gradiva te lakoćom uočava glazbene pojave.</w:t>
            </w:r>
          </w:p>
        </w:tc>
      </w:tr>
    </w:tbl>
    <w:p w14:paraId="772721D7" w14:textId="273604A5" w:rsidR="004D08A0" w:rsidRDefault="004D08A0"/>
    <w:p w14:paraId="5E5CE948" w14:textId="2D6E69F7" w:rsidR="00A203D4" w:rsidRDefault="00A203D4"/>
    <w:p w14:paraId="7FE3F767" w14:textId="67971FFA" w:rsidR="00A203D4" w:rsidRDefault="00A203D4"/>
    <w:p w14:paraId="4CEE96A5" w14:textId="77777777" w:rsidR="00A203D4" w:rsidRPr="00A203D4" w:rsidRDefault="00A203D4" w:rsidP="00A203D4">
      <w:pPr>
        <w:rPr>
          <w:rFonts w:ascii="Calibri" w:eastAsia="Calibri" w:hAnsi="Calibri" w:cs="Times New Roman"/>
          <w:b/>
          <w:sz w:val="28"/>
          <w:szCs w:val="28"/>
        </w:rPr>
      </w:pPr>
      <w:r w:rsidRPr="00A203D4">
        <w:rPr>
          <w:rFonts w:ascii="Calibri" w:eastAsia="Calibri" w:hAnsi="Calibri" w:cs="Times New Roman"/>
          <w:b/>
          <w:sz w:val="28"/>
          <w:szCs w:val="28"/>
        </w:rPr>
        <w:t xml:space="preserve">ELEMENTI OCJENJIVANJA I KRITERIJI VREDNOVANJA U NASTAVI GLAZBENE KULTURE </w:t>
      </w:r>
      <w:r w:rsidRPr="00A203D4">
        <w:rPr>
          <w:rFonts w:ascii="Calibri" w:eastAsia="Calibri" w:hAnsi="Calibri" w:cs="Times New Roman"/>
          <w:b/>
          <w:sz w:val="28"/>
          <w:szCs w:val="28"/>
          <w:u w:val="single"/>
        </w:rPr>
        <w:t>TIJEKOM NASTAVE NA DALJINU</w:t>
      </w:r>
    </w:p>
    <w:p w14:paraId="7816172C" w14:textId="77777777" w:rsidR="00A203D4" w:rsidRPr="00A203D4" w:rsidRDefault="00A203D4" w:rsidP="00A203D4">
      <w:pPr>
        <w:rPr>
          <w:rFonts w:ascii="Calibri" w:eastAsia="Calibri" w:hAnsi="Calibri" w:cs="Times New Roman"/>
          <w:b/>
          <w:sz w:val="28"/>
          <w:szCs w:val="28"/>
        </w:rPr>
      </w:pPr>
      <w:r w:rsidRPr="00A203D4">
        <w:rPr>
          <w:rFonts w:ascii="Calibri" w:eastAsia="Calibri" w:hAnsi="Calibri" w:cs="Times New Roman"/>
          <w:b/>
          <w:sz w:val="28"/>
          <w:szCs w:val="28"/>
        </w:rPr>
        <w:t>Šk. g. 2021./2022.</w:t>
      </w:r>
    </w:p>
    <w:p w14:paraId="0283EE05" w14:textId="77777777" w:rsidR="00A203D4" w:rsidRPr="00A203D4" w:rsidRDefault="00A203D4" w:rsidP="00A203D4">
      <w:pPr>
        <w:rPr>
          <w:rFonts w:ascii="Calibri" w:eastAsia="Calibri" w:hAnsi="Calibri" w:cs="Times New Roman"/>
          <w:b/>
          <w:sz w:val="28"/>
          <w:szCs w:val="28"/>
        </w:rPr>
      </w:pPr>
    </w:p>
    <w:p w14:paraId="1B336DC0" w14:textId="77777777" w:rsidR="00A203D4" w:rsidRPr="00A203D4" w:rsidRDefault="00A203D4" w:rsidP="00A203D4">
      <w:pPr>
        <w:rPr>
          <w:rFonts w:ascii="Calibri" w:eastAsia="Calibri" w:hAnsi="Calibri" w:cs="Times New Roman"/>
          <w:b/>
          <w:sz w:val="28"/>
          <w:szCs w:val="28"/>
        </w:rPr>
      </w:pPr>
      <w:r w:rsidRPr="00A203D4">
        <w:rPr>
          <w:rFonts w:ascii="Calibri" w:eastAsia="Calibri" w:hAnsi="Calibri" w:cs="Times New Roman"/>
          <w:b/>
          <w:sz w:val="28"/>
          <w:szCs w:val="28"/>
        </w:rPr>
        <w:t>5. razred</w:t>
      </w:r>
    </w:p>
    <w:p w14:paraId="1F060D6F" w14:textId="77777777" w:rsidR="00A203D4" w:rsidRPr="00A203D4" w:rsidRDefault="00A203D4" w:rsidP="00A203D4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491"/>
        <w:gridCol w:w="916"/>
        <w:gridCol w:w="1416"/>
        <w:gridCol w:w="708"/>
        <w:gridCol w:w="1843"/>
        <w:gridCol w:w="399"/>
        <w:gridCol w:w="2011"/>
        <w:gridCol w:w="396"/>
        <w:gridCol w:w="2297"/>
        <w:gridCol w:w="110"/>
        <w:gridCol w:w="2407"/>
        <w:gridCol w:w="176"/>
      </w:tblGrid>
      <w:tr w:rsidR="00A203D4" w:rsidRPr="00A203D4" w14:paraId="68245715" w14:textId="77777777" w:rsidTr="00BB6626">
        <w:trPr>
          <w:gridAfter w:val="1"/>
          <w:wAfter w:w="176" w:type="dxa"/>
        </w:trPr>
        <w:tc>
          <w:tcPr>
            <w:tcW w:w="2407" w:type="dxa"/>
            <w:gridSpan w:val="2"/>
          </w:tcPr>
          <w:p w14:paraId="463E1505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ODGOJNO-OBRAZOVNI ISHODI</w:t>
            </w:r>
          </w:p>
        </w:tc>
        <w:tc>
          <w:tcPr>
            <w:tcW w:w="2124" w:type="dxa"/>
            <w:gridSpan w:val="2"/>
          </w:tcPr>
          <w:p w14:paraId="56B93569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NEDOVOLJAN</w:t>
            </w:r>
          </w:p>
        </w:tc>
        <w:tc>
          <w:tcPr>
            <w:tcW w:w="2242" w:type="dxa"/>
            <w:gridSpan w:val="2"/>
          </w:tcPr>
          <w:p w14:paraId="1A42D9C2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DOVOLJAN</w:t>
            </w:r>
          </w:p>
        </w:tc>
        <w:tc>
          <w:tcPr>
            <w:tcW w:w="2407" w:type="dxa"/>
            <w:gridSpan w:val="2"/>
          </w:tcPr>
          <w:p w14:paraId="11A8AE70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DOBAR</w:t>
            </w:r>
          </w:p>
        </w:tc>
        <w:tc>
          <w:tcPr>
            <w:tcW w:w="2407" w:type="dxa"/>
            <w:gridSpan w:val="2"/>
          </w:tcPr>
          <w:p w14:paraId="0F38B2B1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VRLO DOBAR</w:t>
            </w:r>
          </w:p>
        </w:tc>
        <w:tc>
          <w:tcPr>
            <w:tcW w:w="2407" w:type="dxa"/>
          </w:tcPr>
          <w:p w14:paraId="0D2BE607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ODLIČAN</w:t>
            </w:r>
          </w:p>
        </w:tc>
      </w:tr>
      <w:tr w:rsidR="00A203D4" w:rsidRPr="00A203D4" w14:paraId="4D5F6AD9" w14:textId="77777777" w:rsidTr="00BB6626">
        <w:trPr>
          <w:gridAfter w:val="1"/>
          <w:wAfter w:w="176" w:type="dxa"/>
        </w:trPr>
        <w:tc>
          <w:tcPr>
            <w:tcW w:w="2407" w:type="dxa"/>
            <w:gridSpan w:val="2"/>
          </w:tcPr>
          <w:p w14:paraId="552DB7D7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OŠ GK A.5.1</w:t>
            </w:r>
            <w:r w:rsidRPr="00A203D4">
              <w:rPr>
                <w:rFonts w:ascii="Calibri" w:eastAsia="Calibri" w:hAnsi="Calibri" w:cs="Times New Roman"/>
              </w:rPr>
              <w:t>. Učenik poznaje određeni broj skladbi.</w:t>
            </w:r>
          </w:p>
        </w:tc>
        <w:tc>
          <w:tcPr>
            <w:tcW w:w="2124" w:type="dxa"/>
            <w:gridSpan w:val="2"/>
          </w:tcPr>
          <w:p w14:paraId="55F28C92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gridSpan w:val="2"/>
          </w:tcPr>
          <w:p w14:paraId="5507923B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  <w:gridSpan w:val="2"/>
          </w:tcPr>
          <w:p w14:paraId="1E81CF6E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  <w:gridSpan w:val="2"/>
          </w:tcPr>
          <w:p w14:paraId="74FF7B4F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</w:tcPr>
          <w:p w14:paraId="082A896D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Poznaje 7 -8 skladbi.</w:t>
            </w:r>
          </w:p>
          <w:p w14:paraId="62E6DAA9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Formativno vrednovanje</w:t>
            </w:r>
          </w:p>
        </w:tc>
      </w:tr>
      <w:tr w:rsidR="00A203D4" w:rsidRPr="00A203D4" w14:paraId="50F0849C" w14:textId="77777777" w:rsidTr="00BB6626">
        <w:trPr>
          <w:gridAfter w:val="1"/>
          <w:wAfter w:w="176" w:type="dxa"/>
        </w:trPr>
        <w:tc>
          <w:tcPr>
            <w:tcW w:w="2407" w:type="dxa"/>
            <w:gridSpan w:val="2"/>
          </w:tcPr>
          <w:p w14:paraId="6092DE6C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OŠ GK A.5.2</w:t>
            </w:r>
            <w:r w:rsidRPr="00A203D4">
              <w:rPr>
                <w:rFonts w:ascii="Calibri" w:eastAsia="Calibri" w:hAnsi="Calibri" w:cs="Times New Roman"/>
              </w:rPr>
              <w:t>. Učenik razlikuje pjevačke glasove te opaža njihovu izvedbenu ulogu.</w:t>
            </w:r>
          </w:p>
        </w:tc>
        <w:tc>
          <w:tcPr>
            <w:tcW w:w="2124" w:type="dxa"/>
            <w:gridSpan w:val="2"/>
          </w:tcPr>
          <w:p w14:paraId="7D6BBC08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Slabo razlikuje duboke i visoke, muške i ženske pjevačke glasove u solističkim i skupnim izvedbama.</w:t>
            </w:r>
          </w:p>
        </w:tc>
        <w:tc>
          <w:tcPr>
            <w:tcW w:w="2242" w:type="dxa"/>
            <w:gridSpan w:val="2"/>
          </w:tcPr>
          <w:p w14:paraId="29198734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Djelomično razlikuje neke duboke i visoke, muške i ženske pjevačke glasove u solističkim i skupnim izvedbama.</w:t>
            </w:r>
          </w:p>
        </w:tc>
        <w:tc>
          <w:tcPr>
            <w:tcW w:w="2407" w:type="dxa"/>
            <w:gridSpan w:val="2"/>
          </w:tcPr>
          <w:p w14:paraId="536498F3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Djelomično razlikuje duboke, srednje visoke i visoke muške i ženske pjevačke glasove u solističkim i skupnim izvedbama.</w:t>
            </w:r>
          </w:p>
        </w:tc>
        <w:tc>
          <w:tcPr>
            <w:tcW w:w="2407" w:type="dxa"/>
            <w:gridSpan w:val="2"/>
          </w:tcPr>
          <w:p w14:paraId="554C91EB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Većinom razlikuje duboke, srednje visoke i visoke muške i ženske pjevačke glasove u solističkim i skupnim izvedbama.</w:t>
            </w:r>
          </w:p>
        </w:tc>
        <w:tc>
          <w:tcPr>
            <w:tcW w:w="2407" w:type="dxa"/>
          </w:tcPr>
          <w:p w14:paraId="7586D6EF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Izvrsno razlikuje sopran, mezzosopran, alt, tenor, bariton i bas u solističkim i skupnim izvedbama.</w:t>
            </w:r>
          </w:p>
        </w:tc>
      </w:tr>
      <w:tr w:rsidR="00A203D4" w:rsidRPr="00A203D4" w14:paraId="1E187DE0" w14:textId="77777777" w:rsidTr="00BB6626">
        <w:trPr>
          <w:gridAfter w:val="1"/>
          <w:wAfter w:w="176" w:type="dxa"/>
        </w:trPr>
        <w:tc>
          <w:tcPr>
            <w:tcW w:w="2407" w:type="dxa"/>
            <w:gridSpan w:val="2"/>
          </w:tcPr>
          <w:p w14:paraId="361C4331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 xml:space="preserve">OŠ GK A.5.3. </w:t>
            </w:r>
            <w:r w:rsidRPr="00A203D4">
              <w:rPr>
                <w:rFonts w:ascii="Calibri" w:eastAsia="Calibri" w:hAnsi="Calibri" w:cs="Times New Roman"/>
              </w:rPr>
              <w:t>Učenik razlikuje gudačka i trzalačka glazbala, skupinu glazbala, instrumentalne sastave i orkestre te opaža izvedbenu ulogu glazbala.</w:t>
            </w:r>
          </w:p>
        </w:tc>
        <w:tc>
          <w:tcPr>
            <w:tcW w:w="2124" w:type="dxa"/>
            <w:gridSpan w:val="2"/>
          </w:tcPr>
          <w:p w14:paraId="754A8591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Slabo opisuje zvuk i izgled nekih gudačkih i trzalačkih glazbala te razlikuje neke instrumentalne sastave i orkestre.</w:t>
            </w:r>
          </w:p>
        </w:tc>
        <w:tc>
          <w:tcPr>
            <w:tcW w:w="2242" w:type="dxa"/>
            <w:gridSpan w:val="2"/>
          </w:tcPr>
          <w:p w14:paraId="46F2F28D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Djelomično opisuje zvuk i izgled nekih gudačkih i trzalačkih glazbala te ih pridružuje odgovarajućoj skupini. Razlikuje neke instrumentalne sastave i orkestre.</w:t>
            </w:r>
          </w:p>
        </w:tc>
        <w:tc>
          <w:tcPr>
            <w:tcW w:w="2407" w:type="dxa"/>
            <w:gridSpan w:val="2"/>
          </w:tcPr>
          <w:p w14:paraId="714FF432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 xml:space="preserve">Opisuje zvuk i izgled nekih gudačkih i trzalačkih glazbala te ih pridružuje odgovarajućoj skupini. Uglavnom razlikuje instrumentalne sastave i orkestre. </w:t>
            </w:r>
          </w:p>
        </w:tc>
        <w:tc>
          <w:tcPr>
            <w:tcW w:w="2407" w:type="dxa"/>
            <w:gridSpan w:val="2"/>
          </w:tcPr>
          <w:p w14:paraId="23580E5D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Opisuje zvuk i izgled većine gudačkih i trzalačkih glazbala te ih pridružuje odgovarajućoj skupini. Razlikuje instrumentalne sastave i orkestre.</w:t>
            </w:r>
          </w:p>
        </w:tc>
        <w:tc>
          <w:tcPr>
            <w:tcW w:w="2407" w:type="dxa"/>
          </w:tcPr>
          <w:p w14:paraId="042BC45B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Opisuje zvuk i izgled svih gudačkih i trzalačkih glazbala te ih pridružuje odgovarajućoj skupini. Razlikuje instrumentalne sastave i orkestre.</w:t>
            </w:r>
          </w:p>
        </w:tc>
      </w:tr>
      <w:tr w:rsidR="00A203D4" w:rsidRPr="00A203D4" w14:paraId="0CDAA9A5" w14:textId="77777777" w:rsidTr="00BB6626">
        <w:trPr>
          <w:gridAfter w:val="1"/>
          <w:wAfter w:w="176" w:type="dxa"/>
        </w:trPr>
        <w:tc>
          <w:tcPr>
            <w:tcW w:w="2407" w:type="dxa"/>
            <w:gridSpan w:val="2"/>
          </w:tcPr>
          <w:p w14:paraId="2CA1B14D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 xml:space="preserve">OŠ GK A.5.4. </w:t>
            </w:r>
            <w:r w:rsidRPr="00A203D4">
              <w:rPr>
                <w:rFonts w:ascii="Calibri" w:eastAsia="Calibri" w:hAnsi="Calibri" w:cs="Times New Roman"/>
              </w:rPr>
              <w:t xml:space="preserve">Učenik temeljem slušanja </w:t>
            </w:r>
            <w:r w:rsidRPr="00A203D4">
              <w:rPr>
                <w:rFonts w:ascii="Calibri" w:eastAsia="Calibri" w:hAnsi="Calibri" w:cs="Times New Roman"/>
              </w:rPr>
              <w:lastRenderedPageBreak/>
              <w:t>glazbe razlikuje vokalnu, instrumentalnu i vokalno-instrumentalnu glazbu te različite izvođačke sastave.</w:t>
            </w:r>
          </w:p>
        </w:tc>
        <w:tc>
          <w:tcPr>
            <w:tcW w:w="2124" w:type="dxa"/>
            <w:gridSpan w:val="2"/>
          </w:tcPr>
          <w:p w14:paraId="521B8FEB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lastRenderedPageBreak/>
              <w:t xml:space="preserve">Slabo razlikuje vokalnu, </w:t>
            </w:r>
            <w:r w:rsidRPr="00A203D4">
              <w:rPr>
                <w:rFonts w:ascii="Calibri" w:eastAsia="Calibri" w:hAnsi="Calibri" w:cs="Times New Roman"/>
              </w:rPr>
              <w:lastRenderedPageBreak/>
              <w:t>instrumentalnu i vokalno-instrumentalnu glazbu bez prepoznavanja izvođačkih sastava na konkretnom primjeru.</w:t>
            </w:r>
          </w:p>
        </w:tc>
        <w:tc>
          <w:tcPr>
            <w:tcW w:w="2242" w:type="dxa"/>
            <w:gridSpan w:val="2"/>
          </w:tcPr>
          <w:p w14:paraId="066D0603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lastRenderedPageBreak/>
              <w:t xml:space="preserve">Djelomično razlikuje vokalnu, </w:t>
            </w:r>
            <w:r w:rsidRPr="00A203D4">
              <w:rPr>
                <w:rFonts w:ascii="Calibri" w:eastAsia="Calibri" w:hAnsi="Calibri" w:cs="Times New Roman"/>
              </w:rPr>
              <w:lastRenderedPageBreak/>
              <w:t>instrumentalnu i vokalno-instrumentalnu glazbu bez prepoznavanja izvođačkih sastava na konkretnom primjeru.</w:t>
            </w:r>
          </w:p>
        </w:tc>
        <w:tc>
          <w:tcPr>
            <w:tcW w:w="2407" w:type="dxa"/>
            <w:gridSpan w:val="2"/>
          </w:tcPr>
          <w:p w14:paraId="1F8C5A30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lastRenderedPageBreak/>
              <w:t xml:space="preserve">Djelomično razlikuje vokalnu, instrumentalnu </w:t>
            </w:r>
            <w:r w:rsidRPr="00A203D4">
              <w:rPr>
                <w:rFonts w:ascii="Calibri" w:eastAsia="Calibri" w:hAnsi="Calibri" w:cs="Times New Roman"/>
              </w:rPr>
              <w:lastRenderedPageBreak/>
              <w:t>i vokalno-instrumentalnu glazbu i prepoznaje primjere za neke izvođačke sastave.</w:t>
            </w:r>
          </w:p>
        </w:tc>
        <w:tc>
          <w:tcPr>
            <w:tcW w:w="2407" w:type="dxa"/>
            <w:gridSpan w:val="2"/>
          </w:tcPr>
          <w:p w14:paraId="666CA6A5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lastRenderedPageBreak/>
              <w:t xml:space="preserve">Većinom razlikuje vokalnu, instrumentalnu </w:t>
            </w:r>
            <w:r w:rsidRPr="00A203D4">
              <w:rPr>
                <w:rFonts w:ascii="Calibri" w:eastAsia="Calibri" w:hAnsi="Calibri" w:cs="Times New Roman"/>
              </w:rPr>
              <w:lastRenderedPageBreak/>
              <w:t>i vokalno-instrumentalnu glazbu i različite izvođačke sastave.</w:t>
            </w:r>
          </w:p>
        </w:tc>
        <w:tc>
          <w:tcPr>
            <w:tcW w:w="2407" w:type="dxa"/>
          </w:tcPr>
          <w:p w14:paraId="71420585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lastRenderedPageBreak/>
              <w:t xml:space="preserve">Razlikuje vokalnu, instrumentalnu i </w:t>
            </w:r>
            <w:r w:rsidRPr="00A203D4">
              <w:rPr>
                <w:rFonts w:ascii="Calibri" w:eastAsia="Calibri" w:hAnsi="Calibri" w:cs="Times New Roman"/>
              </w:rPr>
              <w:lastRenderedPageBreak/>
              <w:t>vokalno-instrumentalnu glazbu i samostalno prepoznaje primjere za izvođačke sastave.</w:t>
            </w:r>
          </w:p>
        </w:tc>
      </w:tr>
      <w:tr w:rsidR="00A203D4" w:rsidRPr="00A203D4" w14:paraId="55AF70EC" w14:textId="77777777" w:rsidTr="00BB6626">
        <w:trPr>
          <w:gridAfter w:val="1"/>
          <w:wAfter w:w="176" w:type="dxa"/>
        </w:trPr>
        <w:tc>
          <w:tcPr>
            <w:tcW w:w="2407" w:type="dxa"/>
            <w:gridSpan w:val="2"/>
          </w:tcPr>
          <w:p w14:paraId="3BAAC8D4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lastRenderedPageBreak/>
              <w:t xml:space="preserve">OŠ GK A.5.5. </w:t>
            </w:r>
            <w:r w:rsidRPr="00A203D4">
              <w:rPr>
                <w:rFonts w:ascii="Calibri" w:eastAsia="Calibri" w:hAnsi="Calibri" w:cs="Times New Roman"/>
              </w:rPr>
              <w:t>Učenik temeljem slušanja glazbe razlikuje osnovne glazbene oblike.</w:t>
            </w:r>
          </w:p>
        </w:tc>
        <w:tc>
          <w:tcPr>
            <w:tcW w:w="2124" w:type="dxa"/>
            <w:gridSpan w:val="2"/>
          </w:tcPr>
          <w:p w14:paraId="21E73519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gridSpan w:val="2"/>
          </w:tcPr>
          <w:p w14:paraId="3DECCFE2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Uočava ponavljanje i kontrast u glazbenim primjerima.</w:t>
            </w:r>
          </w:p>
        </w:tc>
        <w:tc>
          <w:tcPr>
            <w:tcW w:w="2407" w:type="dxa"/>
            <w:gridSpan w:val="2"/>
          </w:tcPr>
          <w:p w14:paraId="40EFD5BC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Razlikuje osnovne glazbene oblike uz navođenje učitelja.</w:t>
            </w:r>
          </w:p>
        </w:tc>
        <w:tc>
          <w:tcPr>
            <w:tcW w:w="2407" w:type="dxa"/>
            <w:gridSpan w:val="2"/>
          </w:tcPr>
          <w:p w14:paraId="4BE775D2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Većinom razlikuje osnovne glazbene oblike.</w:t>
            </w:r>
          </w:p>
        </w:tc>
        <w:tc>
          <w:tcPr>
            <w:tcW w:w="2407" w:type="dxa"/>
          </w:tcPr>
          <w:p w14:paraId="099FE20B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Samostalno i pouzdano razlikuje osnovne glazbene oblike na više primjera.</w:t>
            </w:r>
          </w:p>
        </w:tc>
      </w:tr>
      <w:tr w:rsidR="00A203D4" w:rsidRPr="00A203D4" w14:paraId="19A86FD7" w14:textId="77777777" w:rsidTr="00BB6626">
        <w:trPr>
          <w:gridAfter w:val="1"/>
          <w:wAfter w:w="176" w:type="dxa"/>
        </w:trPr>
        <w:tc>
          <w:tcPr>
            <w:tcW w:w="2407" w:type="dxa"/>
            <w:gridSpan w:val="2"/>
          </w:tcPr>
          <w:p w14:paraId="468BFF07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 xml:space="preserve">OŠ GK C.5.1. </w:t>
            </w:r>
            <w:r w:rsidRPr="00A203D4">
              <w:rPr>
                <w:rFonts w:ascii="Calibri" w:eastAsia="Calibri" w:hAnsi="Calibri" w:cs="Times New Roman"/>
              </w:rPr>
              <w:t>Učenik na osnovu slušanja glazbe i aktivnog muziciranja prepoznaje različite uloge i vrste glazbe.</w:t>
            </w:r>
          </w:p>
        </w:tc>
        <w:tc>
          <w:tcPr>
            <w:tcW w:w="2124" w:type="dxa"/>
            <w:gridSpan w:val="2"/>
          </w:tcPr>
          <w:p w14:paraId="03C37B99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Slabo razlikuje vrste pjesama (npr. autorska, tradicijska, rock, pop).</w:t>
            </w:r>
          </w:p>
        </w:tc>
        <w:tc>
          <w:tcPr>
            <w:tcW w:w="2242" w:type="dxa"/>
            <w:gridSpan w:val="2"/>
          </w:tcPr>
          <w:p w14:paraId="7D695E11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Razlikuje neke vrste pjesama (npr. autorska, tradicijska, rock, pop) uz pomoć učitelja.</w:t>
            </w:r>
          </w:p>
        </w:tc>
        <w:tc>
          <w:tcPr>
            <w:tcW w:w="2407" w:type="dxa"/>
            <w:gridSpan w:val="2"/>
          </w:tcPr>
          <w:p w14:paraId="4E4AA8F0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Djelomično razlikuje vrste pjesama (npr. autorska, tradicijska, rock, pop).</w:t>
            </w:r>
          </w:p>
        </w:tc>
        <w:tc>
          <w:tcPr>
            <w:tcW w:w="2407" w:type="dxa"/>
            <w:gridSpan w:val="2"/>
          </w:tcPr>
          <w:p w14:paraId="213FD548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Većinom razlikuje vrste pjesama (npr. autorska, tradicijska, rock, pop)</w:t>
            </w:r>
          </w:p>
        </w:tc>
        <w:tc>
          <w:tcPr>
            <w:tcW w:w="2407" w:type="dxa"/>
          </w:tcPr>
          <w:p w14:paraId="28E5F9AF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Razlikuje vrste pjesama (npr. autorska, tradicijska, rock, pop) i navodi vlastite primjere.</w:t>
            </w:r>
          </w:p>
        </w:tc>
      </w:tr>
      <w:tr w:rsidR="00A203D4" w:rsidRPr="00A203D4" w14:paraId="03B3ACE6" w14:textId="77777777" w:rsidTr="00BB6626">
        <w:trPr>
          <w:gridAfter w:val="1"/>
          <w:wAfter w:w="176" w:type="dxa"/>
        </w:trPr>
        <w:tc>
          <w:tcPr>
            <w:tcW w:w="2407" w:type="dxa"/>
            <w:gridSpan w:val="2"/>
          </w:tcPr>
          <w:p w14:paraId="6DD74699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 xml:space="preserve">OŠ GK C.5.2. </w:t>
            </w:r>
            <w:r w:rsidRPr="00A203D4">
              <w:rPr>
                <w:rFonts w:ascii="Calibri" w:eastAsia="Calibri" w:hAnsi="Calibri" w:cs="Times New Roman"/>
              </w:rPr>
              <w:t>Učenik temeljem slušanja, pjevanja i plesa/pokreta upoznaje obilježja hrvatske tradicijske glazbe užeg zavičajnog područja.</w:t>
            </w:r>
          </w:p>
        </w:tc>
        <w:tc>
          <w:tcPr>
            <w:tcW w:w="2124" w:type="dxa"/>
            <w:gridSpan w:val="2"/>
          </w:tcPr>
          <w:p w14:paraId="76BC3DF6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Slabo opaža i opisuje obilježja hrvatske tradicijske glazbe užeg zavičajnog područja.</w:t>
            </w:r>
          </w:p>
        </w:tc>
        <w:tc>
          <w:tcPr>
            <w:tcW w:w="2242" w:type="dxa"/>
            <w:gridSpan w:val="2"/>
          </w:tcPr>
          <w:p w14:paraId="2EA1F33D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Djelomično opaža i opisuje neka obilježja hrvatske tradicijske glazbe užeg zavičajnog područja.</w:t>
            </w:r>
          </w:p>
        </w:tc>
        <w:tc>
          <w:tcPr>
            <w:tcW w:w="2407" w:type="dxa"/>
            <w:gridSpan w:val="2"/>
          </w:tcPr>
          <w:p w14:paraId="15FD4228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Djelomično opaža i opisuje obilježja hrvatske tradicijske glazbe užeg zavičajnog područja.</w:t>
            </w:r>
          </w:p>
        </w:tc>
        <w:tc>
          <w:tcPr>
            <w:tcW w:w="2407" w:type="dxa"/>
            <w:gridSpan w:val="2"/>
          </w:tcPr>
          <w:p w14:paraId="2FDFA796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Opaža i opisuje većinu obilježja hrvatske tradicijske glazbe užeg zavičajnog područja.</w:t>
            </w:r>
          </w:p>
        </w:tc>
        <w:tc>
          <w:tcPr>
            <w:tcW w:w="2407" w:type="dxa"/>
          </w:tcPr>
          <w:p w14:paraId="322D0208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Opaža i opisuje obilježja hrvatske tradicijske glazbe užeg zavičajnog područja i navodi vlastite primjere.</w:t>
            </w:r>
          </w:p>
        </w:tc>
      </w:tr>
      <w:tr w:rsidR="00A203D4" w:rsidRPr="00A203D4" w14:paraId="7064619A" w14:textId="77777777" w:rsidTr="00BB6626">
        <w:tc>
          <w:tcPr>
            <w:tcW w:w="1491" w:type="dxa"/>
          </w:tcPr>
          <w:p w14:paraId="1EFCABAE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14:paraId="5E52E78F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D4">
              <w:rPr>
                <w:rFonts w:ascii="Times New Roman" w:eastAsia="Calibri" w:hAnsi="Times New Roman" w:cs="Times New Roman"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2D8A3F61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D4">
              <w:rPr>
                <w:rFonts w:ascii="Times New Roman" w:eastAsia="Calibri" w:hAnsi="Times New Roman" w:cs="Times New Roman"/>
                <w:sz w:val="24"/>
                <w:szCs w:val="24"/>
              </w:rPr>
              <w:t>DOVOLJAN</w:t>
            </w:r>
          </w:p>
        </w:tc>
        <w:tc>
          <w:tcPr>
            <w:tcW w:w="2410" w:type="dxa"/>
            <w:gridSpan w:val="2"/>
          </w:tcPr>
          <w:p w14:paraId="2BAE2B54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D4">
              <w:rPr>
                <w:rFonts w:ascii="Times New Roman" w:eastAsia="Calibri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2693" w:type="dxa"/>
            <w:gridSpan w:val="2"/>
          </w:tcPr>
          <w:p w14:paraId="53C10D1B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D4">
              <w:rPr>
                <w:rFonts w:ascii="Times New Roman" w:eastAsia="Calibri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2693" w:type="dxa"/>
            <w:gridSpan w:val="3"/>
          </w:tcPr>
          <w:p w14:paraId="3020AB9D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D4">
              <w:rPr>
                <w:rFonts w:ascii="Times New Roman" w:eastAsia="Calibri" w:hAnsi="Times New Roman" w:cs="Times New Roman"/>
                <w:sz w:val="24"/>
                <w:szCs w:val="24"/>
              </w:rPr>
              <w:t>ODLIČAN</w:t>
            </w:r>
          </w:p>
        </w:tc>
      </w:tr>
      <w:tr w:rsidR="00A203D4" w:rsidRPr="00A203D4" w14:paraId="01B46BAA" w14:textId="77777777" w:rsidTr="00BB6626">
        <w:tc>
          <w:tcPr>
            <w:tcW w:w="1491" w:type="dxa"/>
          </w:tcPr>
          <w:p w14:paraId="56013A4B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D4">
              <w:rPr>
                <w:rFonts w:ascii="Times New Roman" w:eastAsia="Calibri" w:hAnsi="Times New Roman" w:cs="Times New Roman"/>
                <w:sz w:val="24"/>
                <w:szCs w:val="24"/>
              </w:rPr>
              <w:t>aktivnost i rješavanje zadataka</w:t>
            </w:r>
          </w:p>
        </w:tc>
        <w:tc>
          <w:tcPr>
            <w:tcW w:w="2332" w:type="dxa"/>
            <w:gridSpan w:val="2"/>
          </w:tcPr>
          <w:p w14:paraId="08263813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D4">
              <w:rPr>
                <w:rFonts w:ascii="Times New Roman" w:eastAsia="Calibri" w:hAnsi="Times New Roman" w:cs="Times New Roman"/>
                <w:sz w:val="24"/>
                <w:szCs w:val="24"/>
              </w:rPr>
              <w:t>Ne prati objave tijekom nastave na daljinu, ne izvršava ništa od zadanog.</w:t>
            </w:r>
          </w:p>
        </w:tc>
        <w:tc>
          <w:tcPr>
            <w:tcW w:w="2551" w:type="dxa"/>
            <w:gridSpan w:val="2"/>
          </w:tcPr>
          <w:p w14:paraId="3D41E8CD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D4">
              <w:rPr>
                <w:rFonts w:ascii="Times New Roman" w:eastAsia="Calibri" w:hAnsi="Times New Roman" w:cs="Times New Roman"/>
                <w:sz w:val="24"/>
                <w:szCs w:val="24"/>
              </w:rPr>
              <w:t>Redovito / Povremeno prati objave tijekom nastave na daljinu, uopće ne izvršava zadatke / izvršava jako malo zadanih zadataka, površno pristupa radu.</w:t>
            </w:r>
          </w:p>
        </w:tc>
        <w:tc>
          <w:tcPr>
            <w:tcW w:w="2410" w:type="dxa"/>
            <w:gridSpan w:val="2"/>
          </w:tcPr>
          <w:p w14:paraId="248CC748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D4">
              <w:rPr>
                <w:rFonts w:ascii="Times New Roman" w:eastAsia="Calibri" w:hAnsi="Times New Roman" w:cs="Times New Roman"/>
                <w:sz w:val="24"/>
                <w:szCs w:val="24"/>
              </w:rPr>
              <w:t>Većinom prati objave tijekom nastave na daljinu, djelomično izvršava zadatke i daje povratnu informaciju. Zadaci koji su napravljeni, djelomično su točni.</w:t>
            </w:r>
          </w:p>
        </w:tc>
        <w:tc>
          <w:tcPr>
            <w:tcW w:w="2693" w:type="dxa"/>
            <w:gridSpan w:val="2"/>
          </w:tcPr>
          <w:p w14:paraId="47C5E195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D4">
              <w:rPr>
                <w:rFonts w:ascii="Times New Roman" w:eastAsia="Calibri" w:hAnsi="Times New Roman" w:cs="Times New Roman"/>
                <w:sz w:val="24"/>
                <w:szCs w:val="24"/>
              </w:rPr>
              <w:t>Redovito prati objave tijekom nastave na daljinu, većinom aktivno sudjeluje u virtualnoj učionici. Zadatke izvršava uglavnom na vrijeme i većim dijelom dobro.</w:t>
            </w:r>
          </w:p>
        </w:tc>
        <w:tc>
          <w:tcPr>
            <w:tcW w:w="2693" w:type="dxa"/>
            <w:gridSpan w:val="3"/>
          </w:tcPr>
          <w:p w14:paraId="0D6BF576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D4">
              <w:rPr>
                <w:rFonts w:ascii="Times New Roman" w:eastAsia="Calibri" w:hAnsi="Times New Roman" w:cs="Times New Roman"/>
                <w:sz w:val="24"/>
                <w:szCs w:val="24"/>
              </w:rPr>
              <w:t>Redovito prati objave tijekom nastave na daljinu, aktivno sudjeluje rješavanjem zadataka i komunikacijom s učiteljicom. Kvalitetno i na vrijeme izvršava zadatke.</w:t>
            </w:r>
          </w:p>
        </w:tc>
      </w:tr>
      <w:tr w:rsidR="00A203D4" w:rsidRPr="00A203D4" w14:paraId="28535EB6" w14:textId="77777777" w:rsidTr="00BB6626">
        <w:tc>
          <w:tcPr>
            <w:tcW w:w="1491" w:type="dxa"/>
          </w:tcPr>
          <w:p w14:paraId="01930A4A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izrada prezentacije / umne mape / plakata</w:t>
            </w:r>
          </w:p>
          <w:p w14:paraId="00FE6ED6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EEC9D3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14:paraId="52C1724F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D4">
              <w:rPr>
                <w:rFonts w:ascii="Times New Roman" w:eastAsia="Calibri" w:hAnsi="Times New Roman" w:cs="Times New Roman"/>
                <w:sz w:val="24"/>
                <w:szCs w:val="24"/>
              </w:rPr>
              <w:t>Izrada rada na zadanu temu: nije napravio/la rad na zadanu temu.</w:t>
            </w:r>
          </w:p>
        </w:tc>
        <w:tc>
          <w:tcPr>
            <w:tcW w:w="2551" w:type="dxa"/>
            <w:gridSpan w:val="2"/>
          </w:tcPr>
          <w:p w14:paraId="624B17C4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D4">
              <w:rPr>
                <w:rFonts w:ascii="Times New Roman" w:eastAsia="Calibri" w:hAnsi="Times New Roman" w:cs="Times New Roman"/>
                <w:sz w:val="24"/>
                <w:szCs w:val="24"/>
              </w:rPr>
              <w:t>Izrada rada na zadanu temu: tema je nepotpuno prikazana tekstom, fotografijama i glazbenim primjerima.</w:t>
            </w:r>
          </w:p>
        </w:tc>
        <w:tc>
          <w:tcPr>
            <w:tcW w:w="2410" w:type="dxa"/>
            <w:gridSpan w:val="2"/>
          </w:tcPr>
          <w:p w14:paraId="75DB9696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D4">
              <w:rPr>
                <w:rFonts w:ascii="Times New Roman" w:eastAsia="Calibri" w:hAnsi="Times New Roman" w:cs="Times New Roman"/>
                <w:sz w:val="24"/>
                <w:szCs w:val="24"/>
              </w:rPr>
              <w:t>Izrada rada na zadanu temu: tema je djelomično dobro prikazana tekstom, fotografijama i glazbenim primjerima.</w:t>
            </w:r>
          </w:p>
        </w:tc>
        <w:tc>
          <w:tcPr>
            <w:tcW w:w="2693" w:type="dxa"/>
            <w:gridSpan w:val="2"/>
          </w:tcPr>
          <w:p w14:paraId="042CF746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D4">
              <w:rPr>
                <w:rFonts w:ascii="Times New Roman" w:eastAsia="Calibri" w:hAnsi="Times New Roman" w:cs="Times New Roman"/>
                <w:sz w:val="24"/>
                <w:szCs w:val="24"/>
              </w:rPr>
              <w:t>Izrada rada na zadanu temu: tema je većinom dobro prikazana tekstom, fotografijama i glazbenim primjerima.</w:t>
            </w:r>
          </w:p>
        </w:tc>
        <w:tc>
          <w:tcPr>
            <w:tcW w:w="2693" w:type="dxa"/>
            <w:gridSpan w:val="3"/>
          </w:tcPr>
          <w:p w14:paraId="4C16F8CB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Izrada rada na zadanu temu: tema je kvalitetno prikazana tekstom, fotografijama i glazbenim primjerima. </w:t>
            </w:r>
          </w:p>
        </w:tc>
      </w:tr>
      <w:tr w:rsidR="00A203D4" w:rsidRPr="00A203D4" w14:paraId="1993468F" w14:textId="77777777" w:rsidTr="00BB6626">
        <w:tc>
          <w:tcPr>
            <w:tcW w:w="1491" w:type="dxa"/>
          </w:tcPr>
          <w:p w14:paraId="2165333A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D4">
              <w:rPr>
                <w:rFonts w:ascii="Times New Roman" w:eastAsia="Calibri" w:hAnsi="Times New Roman" w:cs="Times New Roman"/>
                <w:sz w:val="24"/>
                <w:szCs w:val="24"/>
              </w:rPr>
              <w:t>aktivnosti provedene kvizovima</w:t>
            </w:r>
          </w:p>
        </w:tc>
        <w:tc>
          <w:tcPr>
            <w:tcW w:w="2332" w:type="dxa"/>
            <w:gridSpan w:val="2"/>
          </w:tcPr>
          <w:p w14:paraId="426AFA02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D4">
              <w:rPr>
                <w:rFonts w:ascii="Times New Roman" w:eastAsia="Calibri" w:hAnsi="Times New Roman" w:cs="Times New Roman"/>
                <w:sz w:val="24"/>
                <w:szCs w:val="24"/>
              </w:rPr>
              <w:t>Ne rješava kvizove zadane u nastavi na daljinu.</w:t>
            </w:r>
          </w:p>
        </w:tc>
        <w:tc>
          <w:tcPr>
            <w:tcW w:w="2551" w:type="dxa"/>
            <w:gridSpan w:val="2"/>
          </w:tcPr>
          <w:p w14:paraId="1D05F293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D4">
              <w:rPr>
                <w:rFonts w:ascii="Times New Roman" w:eastAsia="Calibri" w:hAnsi="Times New Roman" w:cs="Times New Roman"/>
                <w:sz w:val="24"/>
                <w:szCs w:val="24"/>
              </w:rPr>
              <w:t>Rijetko izvršava aktivnosti provedene kvizovima, često kasni s izvršavanjem i slanjem zadaća.</w:t>
            </w:r>
          </w:p>
        </w:tc>
        <w:tc>
          <w:tcPr>
            <w:tcW w:w="2410" w:type="dxa"/>
            <w:gridSpan w:val="2"/>
          </w:tcPr>
          <w:p w14:paraId="0837AEB3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D4">
              <w:rPr>
                <w:rFonts w:ascii="Times New Roman" w:eastAsia="Calibri" w:hAnsi="Times New Roman" w:cs="Times New Roman"/>
                <w:sz w:val="24"/>
                <w:szCs w:val="24"/>
              </w:rPr>
              <w:t>Uglavnom temeljito, točno i redovito izvršava aktivnosti provedene kvizovima.</w:t>
            </w:r>
          </w:p>
        </w:tc>
        <w:tc>
          <w:tcPr>
            <w:tcW w:w="2693" w:type="dxa"/>
            <w:gridSpan w:val="2"/>
          </w:tcPr>
          <w:p w14:paraId="5B35AC78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D4">
              <w:rPr>
                <w:rFonts w:ascii="Times New Roman" w:eastAsia="Calibri" w:hAnsi="Times New Roman" w:cs="Times New Roman"/>
                <w:sz w:val="24"/>
                <w:szCs w:val="24"/>
              </w:rPr>
              <w:t>Gotovo uvijek temeljito, točno i redovito izvršava aktivnosti provedene kvizovima.</w:t>
            </w:r>
          </w:p>
        </w:tc>
        <w:tc>
          <w:tcPr>
            <w:tcW w:w="2693" w:type="dxa"/>
            <w:gridSpan w:val="3"/>
          </w:tcPr>
          <w:p w14:paraId="35264E36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D4">
              <w:rPr>
                <w:rFonts w:ascii="Times New Roman" w:eastAsia="Calibri" w:hAnsi="Times New Roman" w:cs="Times New Roman"/>
                <w:sz w:val="24"/>
                <w:szCs w:val="24"/>
              </w:rPr>
              <w:t>Vrlo temeljito, točno i redovito izvršava aktivnosti provedene kvizovima.</w:t>
            </w:r>
          </w:p>
        </w:tc>
      </w:tr>
    </w:tbl>
    <w:p w14:paraId="4206A6BA" w14:textId="77777777" w:rsidR="00A203D4" w:rsidRPr="00A203D4" w:rsidRDefault="00A203D4" w:rsidP="00A203D4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1437120D" w14:textId="77777777" w:rsidR="00A203D4" w:rsidRPr="00A203D4" w:rsidRDefault="00A203D4" w:rsidP="00A203D4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203D4">
        <w:rPr>
          <w:rFonts w:ascii="Times New Roman" w:eastAsia="Calibri" w:hAnsi="Times New Roman" w:cs="Times New Roman"/>
          <w:sz w:val="28"/>
          <w:szCs w:val="28"/>
        </w:rPr>
        <w:t>Napomena: Nejavljanje i neaktivnost u virtualnoj učionici te zakašnjenje s predajom zadataka ne odnosi se na učenike čiji su roditelji opravdali svoj izostanak i nemogućnost rada učiteljici, razredniku i/ili stručnim suradnicima.</w:t>
      </w:r>
    </w:p>
    <w:p w14:paraId="1FBC4674" w14:textId="77777777" w:rsidR="00A203D4" w:rsidRPr="00A203D4" w:rsidRDefault="00A203D4" w:rsidP="00A203D4">
      <w:pPr>
        <w:jc w:val="left"/>
        <w:rPr>
          <w:rFonts w:ascii="Calibri" w:eastAsia="Calibri" w:hAnsi="Calibri" w:cs="Times New Roman"/>
          <w:sz w:val="28"/>
          <w:szCs w:val="28"/>
        </w:rPr>
      </w:pPr>
    </w:p>
    <w:p w14:paraId="14E79FCB" w14:textId="77777777" w:rsidR="00A203D4" w:rsidRPr="00A203D4" w:rsidRDefault="00A203D4" w:rsidP="00A203D4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203D4">
        <w:rPr>
          <w:rFonts w:ascii="Times New Roman" w:eastAsia="Calibri" w:hAnsi="Times New Roman" w:cs="Times New Roman"/>
          <w:b/>
          <w:sz w:val="28"/>
          <w:szCs w:val="28"/>
        </w:rPr>
        <w:t>Zadatak: Izrada multimedijske prezentacije na zadanu temu.</w:t>
      </w:r>
      <w:r w:rsidRPr="00A203D4">
        <w:rPr>
          <w:rFonts w:ascii="Times New Roman" w:eastAsia="Calibri" w:hAnsi="Times New Roman" w:cs="Times New Roman"/>
          <w:sz w:val="28"/>
          <w:szCs w:val="28"/>
        </w:rPr>
        <w:t xml:space="preserve"> Prezentacija treba biti rezultat istraživanja više različitih izvora (navesti izvore) te sadržavati fotografije i multimedijske sadržaje namijenjene slušateljima s ciljem boljeg razumijevanja izlaganja.</w:t>
      </w:r>
    </w:p>
    <w:p w14:paraId="14E9E572" w14:textId="77777777" w:rsidR="00A203D4" w:rsidRPr="00A203D4" w:rsidRDefault="00A203D4" w:rsidP="00A203D4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Reetkatablice1"/>
        <w:tblW w:w="14029" w:type="dxa"/>
        <w:tblLook w:val="04A0" w:firstRow="1" w:lastRow="0" w:firstColumn="1" w:lastColumn="0" w:noHBand="0" w:noVBand="1"/>
      </w:tblPr>
      <w:tblGrid>
        <w:gridCol w:w="2037"/>
        <w:gridCol w:w="2920"/>
        <w:gridCol w:w="3402"/>
        <w:gridCol w:w="3118"/>
        <w:gridCol w:w="2552"/>
      </w:tblGrid>
      <w:tr w:rsidR="00A203D4" w:rsidRPr="00A203D4" w14:paraId="2647A76F" w14:textId="77777777" w:rsidTr="00BB6626">
        <w:tc>
          <w:tcPr>
            <w:tcW w:w="2037" w:type="dxa"/>
            <w:vMerge w:val="restart"/>
          </w:tcPr>
          <w:p w14:paraId="6C1410D1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SASTAVNICE</w:t>
            </w:r>
          </w:p>
        </w:tc>
        <w:tc>
          <w:tcPr>
            <w:tcW w:w="11992" w:type="dxa"/>
            <w:gridSpan w:val="4"/>
          </w:tcPr>
          <w:p w14:paraId="58D609ED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RAZINE OSTVARENOSTI KRITERIJA</w:t>
            </w:r>
          </w:p>
        </w:tc>
      </w:tr>
      <w:tr w:rsidR="00A203D4" w:rsidRPr="00A203D4" w14:paraId="5CC1FAF3" w14:textId="77777777" w:rsidTr="00BB6626">
        <w:tc>
          <w:tcPr>
            <w:tcW w:w="2037" w:type="dxa"/>
            <w:vMerge/>
          </w:tcPr>
          <w:p w14:paraId="25EF1B1A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60EF7CC0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3 boda</w:t>
            </w:r>
          </w:p>
        </w:tc>
        <w:tc>
          <w:tcPr>
            <w:tcW w:w="3402" w:type="dxa"/>
          </w:tcPr>
          <w:p w14:paraId="5E91B674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2 boda</w:t>
            </w:r>
          </w:p>
        </w:tc>
        <w:tc>
          <w:tcPr>
            <w:tcW w:w="3118" w:type="dxa"/>
          </w:tcPr>
          <w:p w14:paraId="17115EC7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1 bod</w:t>
            </w:r>
          </w:p>
        </w:tc>
        <w:tc>
          <w:tcPr>
            <w:tcW w:w="2552" w:type="dxa"/>
          </w:tcPr>
          <w:p w14:paraId="106DBB95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0 bodova</w:t>
            </w:r>
          </w:p>
        </w:tc>
      </w:tr>
      <w:tr w:rsidR="00A203D4" w:rsidRPr="00A203D4" w14:paraId="585F7636" w14:textId="77777777" w:rsidTr="00BB6626">
        <w:tc>
          <w:tcPr>
            <w:tcW w:w="2037" w:type="dxa"/>
          </w:tcPr>
          <w:p w14:paraId="18C5227B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sadržaj</w:t>
            </w:r>
          </w:p>
        </w:tc>
        <w:tc>
          <w:tcPr>
            <w:tcW w:w="2920" w:type="dxa"/>
          </w:tcPr>
          <w:p w14:paraId="5DC8993B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Sadržaj je u potpunosti točan, a zaključci su ispravno izvedeni.</w:t>
            </w:r>
          </w:p>
        </w:tc>
        <w:tc>
          <w:tcPr>
            <w:tcW w:w="3402" w:type="dxa"/>
          </w:tcPr>
          <w:p w14:paraId="73AB5063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Sadržaj je većim dijelom točan. Zaključci su većinom ispravno izvedeni.</w:t>
            </w:r>
          </w:p>
        </w:tc>
        <w:tc>
          <w:tcPr>
            <w:tcW w:w="3118" w:type="dxa"/>
          </w:tcPr>
          <w:p w14:paraId="0E37CBA5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Sadržaj je manjim dijelom točan. Zaključaka nema ili nisu ispravno izvedeni.</w:t>
            </w:r>
          </w:p>
        </w:tc>
        <w:tc>
          <w:tcPr>
            <w:tcW w:w="2552" w:type="dxa"/>
            <w:vMerge w:val="restart"/>
          </w:tcPr>
          <w:p w14:paraId="0D8C3F27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Sastavnica nije ostvarena niti na najnižoj razini ili ne postoji.</w:t>
            </w:r>
          </w:p>
        </w:tc>
      </w:tr>
      <w:tr w:rsidR="00A203D4" w:rsidRPr="00A203D4" w14:paraId="4C3A1FD9" w14:textId="77777777" w:rsidTr="00BB6626">
        <w:tc>
          <w:tcPr>
            <w:tcW w:w="2037" w:type="dxa"/>
          </w:tcPr>
          <w:p w14:paraId="6146D48D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sistematičnost</w:t>
            </w:r>
          </w:p>
        </w:tc>
        <w:tc>
          <w:tcPr>
            <w:tcW w:w="2920" w:type="dxa"/>
          </w:tcPr>
          <w:p w14:paraId="75550461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Sadržaji su u potpunosti sistematično prikazani logičkim slijedom.</w:t>
            </w:r>
          </w:p>
        </w:tc>
        <w:tc>
          <w:tcPr>
            <w:tcW w:w="3402" w:type="dxa"/>
          </w:tcPr>
          <w:p w14:paraId="5995F14D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Sadržaji su uglavnom sistematično prikazani, ali su djelomično potpuni ili preopširni i/ili nejasni.</w:t>
            </w:r>
          </w:p>
        </w:tc>
        <w:tc>
          <w:tcPr>
            <w:tcW w:w="3118" w:type="dxa"/>
          </w:tcPr>
          <w:p w14:paraId="6856FEBF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Sistematičnost prikaza izostaje, a odabrani sadržaji su međusobno nepovezani.</w:t>
            </w:r>
          </w:p>
        </w:tc>
        <w:tc>
          <w:tcPr>
            <w:tcW w:w="2552" w:type="dxa"/>
            <w:vMerge/>
          </w:tcPr>
          <w:p w14:paraId="6C77D52D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3D4" w:rsidRPr="00A203D4" w14:paraId="52B590F2" w14:textId="77777777" w:rsidTr="00BB6626">
        <w:tc>
          <w:tcPr>
            <w:tcW w:w="2037" w:type="dxa"/>
          </w:tcPr>
          <w:p w14:paraId="6CE4B573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izvori</w:t>
            </w:r>
          </w:p>
        </w:tc>
        <w:tc>
          <w:tcPr>
            <w:tcW w:w="2920" w:type="dxa"/>
          </w:tcPr>
          <w:p w14:paraId="1D11F304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Korištena su tri ili više izvora podataka, svi izvori su ispravno navedeni.</w:t>
            </w:r>
          </w:p>
        </w:tc>
        <w:tc>
          <w:tcPr>
            <w:tcW w:w="3402" w:type="dxa"/>
          </w:tcPr>
          <w:p w14:paraId="54A4AC34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Korištena su dva izvora podataka. Oba su ispravno navedena.</w:t>
            </w:r>
          </w:p>
        </w:tc>
        <w:tc>
          <w:tcPr>
            <w:tcW w:w="3118" w:type="dxa"/>
          </w:tcPr>
          <w:p w14:paraId="4C6F393B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Korišten je samo jedan izvor podataka. Ispravno je naveden.</w:t>
            </w:r>
          </w:p>
        </w:tc>
        <w:tc>
          <w:tcPr>
            <w:tcW w:w="2552" w:type="dxa"/>
            <w:vMerge/>
          </w:tcPr>
          <w:p w14:paraId="61F36D50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3D4" w:rsidRPr="00A203D4" w14:paraId="6838A9EB" w14:textId="77777777" w:rsidTr="00BB6626">
        <w:tc>
          <w:tcPr>
            <w:tcW w:w="2037" w:type="dxa"/>
          </w:tcPr>
          <w:p w14:paraId="1A86698F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multimedijski sadržaji</w:t>
            </w:r>
          </w:p>
        </w:tc>
        <w:tc>
          <w:tcPr>
            <w:tcW w:w="2920" w:type="dxa"/>
          </w:tcPr>
          <w:p w14:paraId="318C5E07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Korištene su odgovarajuće i lako razumljive fotografije i audio-vizualni zapisi, na odgovarajućim mjestima.</w:t>
            </w:r>
          </w:p>
        </w:tc>
        <w:tc>
          <w:tcPr>
            <w:tcW w:w="3402" w:type="dxa"/>
          </w:tcPr>
          <w:p w14:paraId="71000C87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Uglavnom su korištene odgovarajuće i lako razumljive fotografije i audio-vizualni zapisi. Mjesta na kojima se koriste uglavnom su odgovarajuća.</w:t>
            </w:r>
          </w:p>
        </w:tc>
        <w:tc>
          <w:tcPr>
            <w:tcW w:w="3118" w:type="dxa"/>
          </w:tcPr>
          <w:p w14:paraId="29ED9D04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Fotografije ili audio-vizualni zapisi su nedostatni za pojašnjenje sadržaja ili često nisu u funkciji sadržaja.</w:t>
            </w:r>
          </w:p>
        </w:tc>
        <w:tc>
          <w:tcPr>
            <w:tcW w:w="2552" w:type="dxa"/>
            <w:vMerge/>
          </w:tcPr>
          <w:p w14:paraId="1BAD739A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3D4" w:rsidRPr="00A203D4" w14:paraId="4DEC297A" w14:textId="77777777" w:rsidTr="00BB6626">
        <w:tc>
          <w:tcPr>
            <w:tcW w:w="2037" w:type="dxa"/>
          </w:tcPr>
          <w:p w14:paraId="60DB8771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Dodatni bodovi: vrijeme predaje</w:t>
            </w:r>
          </w:p>
        </w:tc>
        <w:tc>
          <w:tcPr>
            <w:tcW w:w="2920" w:type="dxa"/>
          </w:tcPr>
          <w:p w14:paraId="60E7E98B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3 dana prije zadanog roka.</w:t>
            </w:r>
          </w:p>
        </w:tc>
        <w:tc>
          <w:tcPr>
            <w:tcW w:w="3402" w:type="dxa"/>
          </w:tcPr>
          <w:p w14:paraId="3BF75E20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2 dana prije zadanog roka.</w:t>
            </w:r>
          </w:p>
        </w:tc>
        <w:tc>
          <w:tcPr>
            <w:tcW w:w="3118" w:type="dxa"/>
          </w:tcPr>
          <w:p w14:paraId="1BE2C94B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1 dan prije zadanog roka te na dan zadanog roka.</w:t>
            </w:r>
          </w:p>
        </w:tc>
        <w:tc>
          <w:tcPr>
            <w:tcW w:w="2552" w:type="dxa"/>
          </w:tcPr>
          <w:p w14:paraId="665109A7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Nakon zadanog roka.</w:t>
            </w:r>
          </w:p>
        </w:tc>
      </w:tr>
    </w:tbl>
    <w:p w14:paraId="7800170B" w14:textId="77777777" w:rsidR="00A203D4" w:rsidRPr="00A203D4" w:rsidRDefault="00A203D4" w:rsidP="00A203D4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3680E626" w14:textId="77777777" w:rsidR="00A203D4" w:rsidRPr="00A203D4" w:rsidRDefault="00A203D4" w:rsidP="00A203D4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0A0A220A" w14:textId="77777777" w:rsidR="00A203D4" w:rsidRPr="00A203D4" w:rsidRDefault="00A203D4" w:rsidP="00A203D4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A203D4">
        <w:rPr>
          <w:rFonts w:ascii="Calibri" w:eastAsia="Calibri" w:hAnsi="Calibri" w:cs="Times New Roman"/>
          <w:b/>
          <w:sz w:val="28"/>
          <w:szCs w:val="28"/>
        </w:rPr>
        <w:t>KRITERIJI VREDNOVANJA: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A203D4" w:rsidRPr="00A203D4" w14:paraId="3CCABA88" w14:textId="77777777" w:rsidTr="00BB6626">
        <w:tc>
          <w:tcPr>
            <w:tcW w:w="2122" w:type="dxa"/>
          </w:tcPr>
          <w:p w14:paraId="41C89221" w14:textId="77777777" w:rsidR="00A203D4" w:rsidRPr="00A203D4" w:rsidRDefault="00A203D4" w:rsidP="00A203D4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203D4">
              <w:rPr>
                <w:rFonts w:ascii="Calibri" w:eastAsia="Calibri" w:hAnsi="Calibri" w:cs="Times New Roman"/>
                <w:b/>
                <w:sz w:val="28"/>
                <w:szCs w:val="28"/>
              </w:rPr>
              <w:t>BODOVI</w:t>
            </w:r>
          </w:p>
        </w:tc>
        <w:tc>
          <w:tcPr>
            <w:tcW w:w="2409" w:type="dxa"/>
          </w:tcPr>
          <w:p w14:paraId="469AD42E" w14:textId="77777777" w:rsidR="00A203D4" w:rsidRPr="00A203D4" w:rsidRDefault="00A203D4" w:rsidP="00A203D4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203D4">
              <w:rPr>
                <w:rFonts w:ascii="Calibri" w:eastAsia="Calibri" w:hAnsi="Calibri" w:cs="Times New Roman"/>
                <w:b/>
                <w:sz w:val="28"/>
                <w:szCs w:val="28"/>
              </w:rPr>
              <w:t>OCJENA</w:t>
            </w:r>
          </w:p>
        </w:tc>
      </w:tr>
      <w:tr w:rsidR="00A203D4" w:rsidRPr="00A203D4" w14:paraId="0372AAA9" w14:textId="77777777" w:rsidTr="00BB6626">
        <w:tc>
          <w:tcPr>
            <w:tcW w:w="2122" w:type="dxa"/>
          </w:tcPr>
          <w:p w14:paraId="4862DABB" w14:textId="77777777" w:rsidR="00A203D4" w:rsidRPr="00A203D4" w:rsidRDefault="00A203D4" w:rsidP="00A203D4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203D4">
              <w:rPr>
                <w:rFonts w:ascii="Calibri" w:eastAsia="Calibri" w:hAnsi="Calibri" w:cs="Times New Roman"/>
                <w:b/>
                <w:sz w:val="28"/>
                <w:szCs w:val="28"/>
              </w:rPr>
              <w:t>13 – 15</w:t>
            </w:r>
          </w:p>
        </w:tc>
        <w:tc>
          <w:tcPr>
            <w:tcW w:w="2409" w:type="dxa"/>
          </w:tcPr>
          <w:p w14:paraId="136E2448" w14:textId="77777777" w:rsidR="00A203D4" w:rsidRPr="00A203D4" w:rsidRDefault="00A203D4" w:rsidP="00A203D4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203D4">
              <w:rPr>
                <w:rFonts w:ascii="Calibri" w:eastAsia="Calibri" w:hAnsi="Calibri" w:cs="Times New Roman"/>
                <w:b/>
                <w:sz w:val="28"/>
                <w:szCs w:val="28"/>
              </w:rPr>
              <w:t>odličan (5)</w:t>
            </w:r>
          </w:p>
        </w:tc>
      </w:tr>
      <w:tr w:rsidR="00A203D4" w:rsidRPr="00A203D4" w14:paraId="5747477D" w14:textId="77777777" w:rsidTr="00BB6626">
        <w:tc>
          <w:tcPr>
            <w:tcW w:w="2122" w:type="dxa"/>
          </w:tcPr>
          <w:p w14:paraId="6109DA54" w14:textId="77777777" w:rsidR="00A203D4" w:rsidRPr="00A203D4" w:rsidRDefault="00A203D4" w:rsidP="00A203D4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203D4">
              <w:rPr>
                <w:rFonts w:ascii="Calibri" w:eastAsia="Calibri" w:hAnsi="Calibri" w:cs="Times New Roman"/>
                <w:b/>
                <w:sz w:val="28"/>
                <w:szCs w:val="28"/>
              </w:rPr>
              <w:t>11 – 12</w:t>
            </w:r>
          </w:p>
        </w:tc>
        <w:tc>
          <w:tcPr>
            <w:tcW w:w="2409" w:type="dxa"/>
          </w:tcPr>
          <w:p w14:paraId="5209A68D" w14:textId="77777777" w:rsidR="00A203D4" w:rsidRPr="00A203D4" w:rsidRDefault="00A203D4" w:rsidP="00A203D4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203D4">
              <w:rPr>
                <w:rFonts w:ascii="Calibri" w:eastAsia="Calibri" w:hAnsi="Calibri" w:cs="Times New Roman"/>
                <w:b/>
                <w:sz w:val="28"/>
                <w:szCs w:val="28"/>
              </w:rPr>
              <w:t>vrlo dobar (4)</w:t>
            </w:r>
          </w:p>
        </w:tc>
      </w:tr>
      <w:tr w:rsidR="00A203D4" w:rsidRPr="00A203D4" w14:paraId="6E9394A7" w14:textId="77777777" w:rsidTr="00BB6626">
        <w:tc>
          <w:tcPr>
            <w:tcW w:w="2122" w:type="dxa"/>
          </w:tcPr>
          <w:p w14:paraId="648E5F33" w14:textId="77777777" w:rsidR="00A203D4" w:rsidRPr="00A203D4" w:rsidRDefault="00A203D4" w:rsidP="00A203D4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203D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9 – 10 </w:t>
            </w:r>
          </w:p>
        </w:tc>
        <w:tc>
          <w:tcPr>
            <w:tcW w:w="2409" w:type="dxa"/>
          </w:tcPr>
          <w:p w14:paraId="44E70ABC" w14:textId="77777777" w:rsidR="00A203D4" w:rsidRPr="00A203D4" w:rsidRDefault="00A203D4" w:rsidP="00A203D4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203D4">
              <w:rPr>
                <w:rFonts w:ascii="Calibri" w:eastAsia="Calibri" w:hAnsi="Calibri" w:cs="Times New Roman"/>
                <w:b/>
                <w:sz w:val="28"/>
                <w:szCs w:val="28"/>
              </w:rPr>
              <w:t>dobar (3)</w:t>
            </w:r>
          </w:p>
        </w:tc>
      </w:tr>
      <w:tr w:rsidR="00A203D4" w:rsidRPr="00A203D4" w14:paraId="39C8274E" w14:textId="77777777" w:rsidTr="00BB6626">
        <w:tc>
          <w:tcPr>
            <w:tcW w:w="2122" w:type="dxa"/>
          </w:tcPr>
          <w:p w14:paraId="2EBABA03" w14:textId="77777777" w:rsidR="00A203D4" w:rsidRPr="00A203D4" w:rsidRDefault="00A203D4" w:rsidP="00A203D4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203D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7 – 8 </w:t>
            </w:r>
          </w:p>
        </w:tc>
        <w:tc>
          <w:tcPr>
            <w:tcW w:w="2409" w:type="dxa"/>
          </w:tcPr>
          <w:p w14:paraId="4C7EDBEE" w14:textId="77777777" w:rsidR="00A203D4" w:rsidRPr="00A203D4" w:rsidRDefault="00A203D4" w:rsidP="00A203D4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203D4">
              <w:rPr>
                <w:rFonts w:ascii="Calibri" w:eastAsia="Calibri" w:hAnsi="Calibri" w:cs="Times New Roman"/>
                <w:b/>
                <w:sz w:val="28"/>
                <w:szCs w:val="28"/>
              </w:rPr>
              <w:t>dovoljan (2)</w:t>
            </w:r>
          </w:p>
        </w:tc>
      </w:tr>
      <w:tr w:rsidR="00A203D4" w:rsidRPr="00A203D4" w14:paraId="3B386A3E" w14:textId="77777777" w:rsidTr="00BB6626">
        <w:tc>
          <w:tcPr>
            <w:tcW w:w="2122" w:type="dxa"/>
          </w:tcPr>
          <w:p w14:paraId="4E98C01D" w14:textId="77777777" w:rsidR="00A203D4" w:rsidRPr="00A203D4" w:rsidRDefault="00A203D4" w:rsidP="00A203D4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203D4">
              <w:rPr>
                <w:rFonts w:ascii="Calibri" w:eastAsia="Calibri" w:hAnsi="Calibri" w:cs="Times New Roman"/>
                <w:b/>
                <w:sz w:val="28"/>
                <w:szCs w:val="28"/>
              </w:rPr>
              <w:t>6 i manje</w:t>
            </w:r>
          </w:p>
        </w:tc>
        <w:tc>
          <w:tcPr>
            <w:tcW w:w="2409" w:type="dxa"/>
          </w:tcPr>
          <w:p w14:paraId="550EFE23" w14:textId="77777777" w:rsidR="00A203D4" w:rsidRPr="00A203D4" w:rsidRDefault="00A203D4" w:rsidP="00A203D4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203D4">
              <w:rPr>
                <w:rFonts w:ascii="Calibri" w:eastAsia="Calibri" w:hAnsi="Calibri" w:cs="Times New Roman"/>
                <w:b/>
                <w:sz w:val="28"/>
                <w:szCs w:val="28"/>
              </w:rPr>
              <w:t>nedovoljan (1)</w:t>
            </w:r>
          </w:p>
        </w:tc>
      </w:tr>
    </w:tbl>
    <w:p w14:paraId="7E50AB14" w14:textId="77777777" w:rsidR="00A203D4" w:rsidRPr="00A203D4" w:rsidRDefault="00A203D4" w:rsidP="00A203D4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77C0274E" w14:textId="77777777" w:rsidR="00A203D4" w:rsidRPr="00A203D4" w:rsidRDefault="00A203D4" w:rsidP="00A203D4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A203D4">
        <w:rPr>
          <w:rFonts w:ascii="Calibri" w:eastAsia="Calibri" w:hAnsi="Calibri" w:cs="Times New Roman"/>
          <w:b/>
          <w:sz w:val="28"/>
          <w:szCs w:val="28"/>
        </w:rPr>
        <w:t>NAPOMENA: Učenici koji nemaju mogućnost izrade prezentacije, temu mogu prikazati u obliku plakata ili umne mape. I na te radove treba dodati slike ili crteže te napisati nazive primjera skladbi koje se mogu pogledati/poslušati na YouTube-u.</w:t>
      </w:r>
    </w:p>
    <w:p w14:paraId="2BB2B9E0" w14:textId="77777777" w:rsidR="00A203D4" w:rsidRDefault="00A203D4"/>
    <w:sectPr w:rsidR="00A203D4" w:rsidSect="00A203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C9"/>
    <w:rsid w:val="00091290"/>
    <w:rsid w:val="003F799E"/>
    <w:rsid w:val="00493FC9"/>
    <w:rsid w:val="004D08A0"/>
    <w:rsid w:val="00A2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56F7"/>
  <w15:chartTrackingRefBased/>
  <w15:docId w15:val="{17393E6D-D749-46E8-A73D-48CC1DE5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A2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2210</Words>
  <Characters>12599</Characters>
  <Application>Microsoft Office Word</Application>
  <DocSecurity>0</DocSecurity>
  <Lines>104</Lines>
  <Paragraphs>29</Paragraphs>
  <ScaleCrop>false</ScaleCrop>
  <Company/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Dvoraček</dc:creator>
  <cp:keywords/>
  <dc:description/>
  <cp:lastModifiedBy>Slavica Dvoraček</cp:lastModifiedBy>
  <cp:revision>3</cp:revision>
  <dcterms:created xsi:type="dcterms:W3CDTF">2021-09-03T06:12:00Z</dcterms:created>
  <dcterms:modified xsi:type="dcterms:W3CDTF">2021-09-03T07:47:00Z</dcterms:modified>
</cp:coreProperties>
</file>