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CEBE3" w14:textId="16F6EA65" w:rsidR="004E19D1" w:rsidRPr="00EC2CB9" w:rsidRDefault="001758D2" w:rsidP="001758D2">
      <w:pPr>
        <w:spacing w:after="0"/>
        <w:rPr>
          <w:rFonts w:ascii="Times New Roman" w:hAnsi="Times New Roman" w:cs="Times New Roman"/>
          <w:b/>
          <w:bCs/>
          <w:sz w:val="28"/>
          <w:szCs w:val="28"/>
          <w:u w:val="single"/>
        </w:rPr>
      </w:pPr>
      <w:r w:rsidRPr="00EC2CB9">
        <w:rPr>
          <w:rFonts w:ascii="Times New Roman" w:hAnsi="Times New Roman" w:cs="Times New Roman"/>
          <w:b/>
          <w:bCs/>
          <w:sz w:val="28"/>
          <w:szCs w:val="28"/>
          <w:u w:val="single"/>
        </w:rPr>
        <w:t>LIKOVNA KULTURA</w:t>
      </w:r>
    </w:p>
    <w:p w14:paraId="198AE0A3" w14:textId="7FD88CAD" w:rsidR="001758D2" w:rsidRDefault="001758D2" w:rsidP="001758D2">
      <w:pPr>
        <w:spacing w:after="0"/>
      </w:pPr>
    </w:p>
    <w:tbl>
      <w:tblPr>
        <w:tblStyle w:val="Reetkatablice"/>
        <w:tblW w:w="15452" w:type="dxa"/>
        <w:tblInd w:w="-289" w:type="dxa"/>
        <w:tblLook w:val="04A0" w:firstRow="1" w:lastRow="0" w:firstColumn="1" w:lastColumn="0" w:noHBand="0" w:noVBand="1"/>
      </w:tblPr>
      <w:tblGrid>
        <w:gridCol w:w="2337"/>
        <w:gridCol w:w="2253"/>
        <w:gridCol w:w="1749"/>
        <w:gridCol w:w="2670"/>
        <w:gridCol w:w="3772"/>
        <w:gridCol w:w="2671"/>
      </w:tblGrid>
      <w:tr w:rsidR="001758D2" w14:paraId="167306EC" w14:textId="45CBE97B" w:rsidTr="00EC2CB9">
        <w:tc>
          <w:tcPr>
            <w:tcW w:w="2269" w:type="dxa"/>
          </w:tcPr>
          <w:p w14:paraId="3982DF59" w14:textId="7A7E28E5" w:rsidR="001758D2" w:rsidRPr="00EC2CB9" w:rsidRDefault="001758D2" w:rsidP="00EC2CB9">
            <w:pPr>
              <w:jc w:val="center"/>
              <w:rPr>
                <w:rFonts w:ascii="Times New Roman" w:hAnsi="Times New Roman" w:cs="Times New Roman"/>
                <w:b/>
                <w:bCs/>
                <w:sz w:val="24"/>
                <w:szCs w:val="24"/>
              </w:rPr>
            </w:pPr>
            <w:r w:rsidRPr="00EC2CB9">
              <w:rPr>
                <w:rFonts w:ascii="Times New Roman" w:hAnsi="Times New Roman" w:cs="Times New Roman"/>
                <w:b/>
                <w:bCs/>
                <w:sz w:val="24"/>
                <w:szCs w:val="24"/>
              </w:rPr>
              <w:t>LIKOVNA KULTURA</w:t>
            </w:r>
          </w:p>
        </w:tc>
        <w:tc>
          <w:tcPr>
            <w:tcW w:w="2268" w:type="dxa"/>
          </w:tcPr>
          <w:p w14:paraId="6CBF2E00" w14:textId="124177BF" w:rsidR="001758D2" w:rsidRPr="00EC2CB9" w:rsidRDefault="001758D2" w:rsidP="00EC2CB9">
            <w:pPr>
              <w:jc w:val="center"/>
              <w:rPr>
                <w:rFonts w:ascii="Times New Roman" w:hAnsi="Times New Roman" w:cs="Times New Roman"/>
                <w:b/>
                <w:bCs/>
                <w:sz w:val="24"/>
                <w:szCs w:val="24"/>
              </w:rPr>
            </w:pPr>
            <w:r w:rsidRPr="00EC2CB9">
              <w:rPr>
                <w:rFonts w:ascii="Times New Roman" w:hAnsi="Times New Roman" w:cs="Times New Roman"/>
                <w:b/>
                <w:bCs/>
                <w:sz w:val="24"/>
                <w:szCs w:val="24"/>
              </w:rPr>
              <w:t>ODLIČAN</w:t>
            </w:r>
          </w:p>
        </w:tc>
        <w:tc>
          <w:tcPr>
            <w:tcW w:w="1701" w:type="dxa"/>
          </w:tcPr>
          <w:p w14:paraId="7D549994" w14:textId="6DF509E9" w:rsidR="001758D2" w:rsidRPr="00EC2CB9" w:rsidRDefault="001758D2" w:rsidP="00EC2CB9">
            <w:pPr>
              <w:jc w:val="center"/>
              <w:rPr>
                <w:rFonts w:ascii="Times New Roman" w:hAnsi="Times New Roman" w:cs="Times New Roman"/>
                <w:b/>
                <w:bCs/>
                <w:sz w:val="24"/>
                <w:szCs w:val="24"/>
              </w:rPr>
            </w:pPr>
            <w:r w:rsidRPr="00EC2CB9">
              <w:rPr>
                <w:rFonts w:ascii="Times New Roman" w:hAnsi="Times New Roman" w:cs="Times New Roman"/>
                <w:b/>
                <w:bCs/>
                <w:sz w:val="24"/>
                <w:szCs w:val="24"/>
              </w:rPr>
              <w:t>VRLO DOBAR</w:t>
            </w:r>
          </w:p>
        </w:tc>
        <w:tc>
          <w:tcPr>
            <w:tcW w:w="2693" w:type="dxa"/>
          </w:tcPr>
          <w:p w14:paraId="3194AC0B" w14:textId="6C8E2914" w:rsidR="001758D2" w:rsidRPr="00EC2CB9" w:rsidRDefault="001758D2" w:rsidP="00EC2CB9">
            <w:pPr>
              <w:jc w:val="center"/>
              <w:rPr>
                <w:rFonts w:ascii="Times New Roman" w:hAnsi="Times New Roman" w:cs="Times New Roman"/>
                <w:b/>
                <w:bCs/>
                <w:sz w:val="24"/>
                <w:szCs w:val="24"/>
              </w:rPr>
            </w:pPr>
            <w:r w:rsidRPr="00EC2CB9">
              <w:rPr>
                <w:rFonts w:ascii="Times New Roman" w:hAnsi="Times New Roman" w:cs="Times New Roman"/>
                <w:b/>
                <w:bCs/>
                <w:sz w:val="24"/>
                <w:szCs w:val="24"/>
              </w:rPr>
              <w:t>DOBAR</w:t>
            </w:r>
          </w:p>
        </w:tc>
        <w:tc>
          <w:tcPr>
            <w:tcW w:w="3828" w:type="dxa"/>
          </w:tcPr>
          <w:p w14:paraId="2F98DD6A" w14:textId="42B9538C" w:rsidR="001758D2" w:rsidRPr="00EC2CB9" w:rsidRDefault="001758D2" w:rsidP="00EC2CB9">
            <w:pPr>
              <w:jc w:val="center"/>
              <w:rPr>
                <w:rFonts w:ascii="Times New Roman" w:hAnsi="Times New Roman" w:cs="Times New Roman"/>
                <w:b/>
                <w:bCs/>
                <w:sz w:val="24"/>
                <w:szCs w:val="24"/>
              </w:rPr>
            </w:pPr>
            <w:r w:rsidRPr="00EC2CB9">
              <w:rPr>
                <w:rFonts w:ascii="Times New Roman" w:hAnsi="Times New Roman" w:cs="Times New Roman"/>
                <w:b/>
                <w:bCs/>
                <w:sz w:val="24"/>
                <w:szCs w:val="24"/>
              </w:rPr>
              <w:t>DOVOLJAN</w:t>
            </w:r>
          </w:p>
        </w:tc>
        <w:tc>
          <w:tcPr>
            <w:tcW w:w="2693" w:type="dxa"/>
          </w:tcPr>
          <w:p w14:paraId="3AC8DF23" w14:textId="27CD565A" w:rsidR="001758D2" w:rsidRPr="00EC2CB9" w:rsidRDefault="001758D2" w:rsidP="00EC2CB9">
            <w:pPr>
              <w:jc w:val="center"/>
              <w:rPr>
                <w:rFonts w:ascii="Times New Roman" w:hAnsi="Times New Roman" w:cs="Times New Roman"/>
                <w:b/>
                <w:bCs/>
                <w:sz w:val="24"/>
                <w:szCs w:val="24"/>
              </w:rPr>
            </w:pPr>
            <w:r w:rsidRPr="00EC2CB9">
              <w:rPr>
                <w:rFonts w:ascii="Times New Roman" w:hAnsi="Times New Roman" w:cs="Times New Roman"/>
                <w:b/>
                <w:bCs/>
                <w:sz w:val="24"/>
                <w:szCs w:val="24"/>
              </w:rPr>
              <w:t>NEDOVOLJAN</w:t>
            </w:r>
          </w:p>
        </w:tc>
      </w:tr>
      <w:tr w:rsidR="001758D2" w:rsidRPr="00EC2CB9" w14:paraId="6BDF5D1A" w14:textId="4725182F" w:rsidTr="00EC2CB9">
        <w:tc>
          <w:tcPr>
            <w:tcW w:w="2269" w:type="dxa"/>
          </w:tcPr>
          <w:p w14:paraId="68B8DE37" w14:textId="77777777" w:rsidR="001758D2" w:rsidRPr="00EC2CB9" w:rsidRDefault="001758D2" w:rsidP="001758D2">
            <w:pPr>
              <w:rPr>
                <w:rFonts w:ascii="Times New Roman" w:hAnsi="Times New Roman" w:cs="Times New Roman"/>
                <w:b/>
                <w:bCs/>
                <w:sz w:val="24"/>
                <w:szCs w:val="24"/>
                <w:u w:val="single"/>
              </w:rPr>
            </w:pPr>
          </w:p>
          <w:p w14:paraId="4A9DBF80" w14:textId="77777777" w:rsidR="00EC2CB9" w:rsidRDefault="001758D2" w:rsidP="001758D2">
            <w:pPr>
              <w:rPr>
                <w:rFonts w:ascii="Times New Roman" w:hAnsi="Times New Roman" w:cs="Times New Roman"/>
                <w:b/>
                <w:bCs/>
                <w:sz w:val="24"/>
                <w:szCs w:val="24"/>
                <w:u w:val="single"/>
              </w:rPr>
            </w:pPr>
            <w:r w:rsidRPr="00EC2CB9">
              <w:rPr>
                <w:rFonts w:ascii="Times New Roman" w:hAnsi="Times New Roman" w:cs="Times New Roman"/>
                <w:b/>
                <w:bCs/>
                <w:sz w:val="24"/>
                <w:szCs w:val="24"/>
                <w:u w:val="single"/>
              </w:rPr>
              <w:t xml:space="preserve">STVARALAŠTVO </w:t>
            </w:r>
          </w:p>
          <w:p w14:paraId="45668E6A" w14:textId="18DF53C7" w:rsidR="001758D2" w:rsidRPr="00EC2CB9" w:rsidRDefault="001758D2" w:rsidP="001758D2">
            <w:pPr>
              <w:rPr>
                <w:rFonts w:ascii="Times New Roman" w:hAnsi="Times New Roman" w:cs="Times New Roman"/>
                <w:b/>
                <w:bCs/>
                <w:sz w:val="24"/>
                <w:szCs w:val="24"/>
                <w:u w:val="single"/>
              </w:rPr>
            </w:pPr>
            <w:r w:rsidRPr="00EC2CB9">
              <w:rPr>
                <w:rFonts w:ascii="Times New Roman" w:hAnsi="Times New Roman" w:cs="Times New Roman"/>
                <w:b/>
                <w:bCs/>
                <w:sz w:val="24"/>
                <w:szCs w:val="24"/>
                <w:u w:val="single"/>
              </w:rPr>
              <w:t xml:space="preserve"> </w:t>
            </w:r>
          </w:p>
          <w:p w14:paraId="0A724DDB" w14:textId="1731DF04"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(stvaralački proces) </w:t>
            </w:r>
          </w:p>
          <w:p w14:paraId="6F4559AB" w14:textId="77777777" w:rsidR="001758D2" w:rsidRPr="00EC2CB9" w:rsidRDefault="001758D2" w:rsidP="001758D2">
            <w:pPr>
              <w:rPr>
                <w:rFonts w:ascii="Times New Roman" w:hAnsi="Times New Roman" w:cs="Times New Roman"/>
                <w:sz w:val="24"/>
                <w:szCs w:val="24"/>
              </w:rPr>
            </w:pPr>
          </w:p>
          <w:p w14:paraId="5E2179C3"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Načini praćenja:  </w:t>
            </w:r>
          </w:p>
          <w:p w14:paraId="2B5A7C2E" w14:textId="45491850"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skica, likovni ili vizualni rad</w:t>
            </w:r>
          </w:p>
        </w:tc>
        <w:tc>
          <w:tcPr>
            <w:tcW w:w="2268" w:type="dxa"/>
          </w:tcPr>
          <w:p w14:paraId="2796CA87" w14:textId="77777777" w:rsidR="001758D2" w:rsidRPr="00EC2CB9" w:rsidRDefault="001758D2" w:rsidP="001758D2">
            <w:pPr>
              <w:rPr>
                <w:rFonts w:ascii="Times New Roman" w:hAnsi="Times New Roman" w:cs="Times New Roman"/>
                <w:sz w:val="24"/>
                <w:szCs w:val="24"/>
              </w:rPr>
            </w:pPr>
          </w:p>
          <w:p w14:paraId="7D80AFF8" w14:textId="77777777" w:rsidR="001758D2" w:rsidRPr="00EC2CB9" w:rsidRDefault="001758D2" w:rsidP="001758D2">
            <w:pPr>
              <w:rPr>
                <w:rFonts w:ascii="Times New Roman" w:hAnsi="Times New Roman" w:cs="Times New Roman"/>
                <w:sz w:val="24"/>
                <w:szCs w:val="24"/>
              </w:rPr>
            </w:pPr>
          </w:p>
          <w:p w14:paraId="44ED0D37" w14:textId="77777777" w:rsidR="00EC2CB9" w:rsidRDefault="00EC2CB9" w:rsidP="001758D2">
            <w:pPr>
              <w:rPr>
                <w:rFonts w:ascii="Times New Roman" w:hAnsi="Times New Roman" w:cs="Times New Roman"/>
                <w:sz w:val="24"/>
                <w:szCs w:val="24"/>
              </w:rPr>
            </w:pPr>
          </w:p>
          <w:p w14:paraId="09B8CA92" w14:textId="20C872E9"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svoju ideju razvija samostalno i skicira ju ideje su originalne posjeduje sposobnost improvizacije promišlja o uratku</w:t>
            </w:r>
          </w:p>
          <w:p w14:paraId="5EFD8AD2" w14:textId="77777777" w:rsidR="001758D2" w:rsidRPr="00EC2CB9" w:rsidRDefault="001758D2" w:rsidP="001758D2">
            <w:pPr>
              <w:rPr>
                <w:rFonts w:ascii="Times New Roman" w:hAnsi="Times New Roman" w:cs="Times New Roman"/>
                <w:sz w:val="24"/>
                <w:szCs w:val="24"/>
              </w:rPr>
            </w:pPr>
          </w:p>
          <w:p w14:paraId="495AAC5B" w14:textId="113FFDF0" w:rsidR="001758D2" w:rsidRPr="00EC2CB9" w:rsidRDefault="001758D2" w:rsidP="00EC2CB9">
            <w:pPr>
              <w:ind w:left="322" w:firstLine="700"/>
              <w:rPr>
                <w:rFonts w:ascii="Times New Roman" w:hAnsi="Times New Roman" w:cs="Times New Roman"/>
                <w:sz w:val="24"/>
                <w:szCs w:val="24"/>
              </w:rPr>
            </w:pPr>
          </w:p>
        </w:tc>
        <w:tc>
          <w:tcPr>
            <w:tcW w:w="1701" w:type="dxa"/>
          </w:tcPr>
          <w:p w14:paraId="5DC0DFA2" w14:textId="77777777" w:rsidR="001758D2" w:rsidRPr="00EC2CB9" w:rsidRDefault="001758D2" w:rsidP="001758D2">
            <w:pPr>
              <w:rPr>
                <w:rFonts w:ascii="Times New Roman" w:hAnsi="Times New Roman" w:cs="Times New Roman"/>
                <w:sz w:val="24"/>
                <w:szCs w:val="24"/>
              </w:rPr>
            </w:pPr>
          </w:p>
          <w:p w14:paraId="606141D6" w14:textId="77777777" w:rsidR="001758D2" w:rsidRPr="00EC2CB9" w:rsidRDefault="001758D2" w:rsidP="001758D2">
            <w:pPr>
              <w:rPr>
                <w:rFonts w:ascii="Times New Roman" w:hAnsi="Times New Roman" w:cs="Times New Roman"/>
                <w:sz w:val="24"/>
                <w:szCs w:val="24"/>
              </w:rPr>
            </w:pPr>
          </w:p>
          <w:p w14:paraId="67C3F0C7" w14:textId="77777777" w:rsidR="00EC2CB9" w:rsidRDefault="00EC2CB9" w:rsidP="001758D2">
            <w:pPr>
              <w:rPr>
                <w:rFonts w:ascii="Times New Roman" w:hAnsi="Times New Roman" w:cs="Times New Roman"/>
                <w:sz w:val="24"/>
                <w:szCs w:val="24"/>
              </w:rPr>
            </w:pPr>
          </w:p>
          <w:p w14:paraId="3692E904" w14:textId="5520D623"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skicira svoju ideju  ideje su originalne posjeduje sposobnost improvizacije promišlja o uratku</w:t>
            </w:r>
          </w:p>
        </w:tc>
        <w:tc>
          <w:tcPr>
            <w:tcW w:w="2693" w:type="dxa"/>
          </w:tcPr>
          <w:p w14:paraId="439F0A88" w14:textId="77777777" w:rsidR="001758D2" w:rsidRPr="00EC2CB9" w:rsidRDefault="001758D2" w:rsidP="001758D2">
            <w:pPr>
              <w:rPr>
                <w:rFonts w:ascii="Times New Roman" w:hAnsi="Times New Roman" w:cs="Times New Roman"/>
                <w:sz w:val="24"/>
                <w:szCs w:val="24"/>
              </w:rPr>
            </w:pPr>
          </w:p>
          <w:p w14:paraId="5B6B1FBB" w14:textId="77777777" w:rsidR="001758D2" w:rsidRPr="00EC2CB9" w:rsidRDefault="001758D2" w:rsidP="001758D2">
            <w:pPr>
              <w:rPr>
                <w:rFonts w:ascii="Times New Roman" w:hAnsi="Times New Roman" w:cs="Times New Roman"/>
                <w:sz w:val="24"/>
                <w:szCs w:val="24"/>
              </w:rPr>
            </w:pPr>
          </w:p>
          <w:p w14:paraId="02359E1A" w14:textId="77777777" w:rsidR="00EC2CB9" w:rsidRDefault="00EC2CB9" w:rsidP="001758D2">
            <w:pPr>
              <w:rPr>
                <w:rFonts w:ascii="Times New Roman" w:hAnsi="Times New Roman" w:cs="Times New Roman"/>
                <w:sz w:val="24"/>
                <w:szCs w:val="24"/>
              </w:rPr>
            </w:pPr>
          </w:p>
          <w:p w14:paraId="3D01FCA5" w14:textId="62F8E9FE"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traži pomoć učitelja ili suučenika za izražavanje svoje ideje u obliku skice trudi se izbjegavati šablone</w:t>
            </w:r>
          </w:p>
        </w:tc>
        <w:tc>
          <w:tcPr>
            <w:tcW w:w="3828" w:type="dxa"/>
          </w:tcPr>
          <w:p w14:paraId="333F302E" w14:textId="77777777" w:rsidR="001758D2" w:rsidRPr="00EC2CB9" w:rsidRDefault="001758D2" w:rsidP="001758D2">
            <w:pPr>
              <w:rPr>
                <w:rFonts w:ascii="Times New Roman" w:hAnsi="Times New Roman" w:cs="Times New Roman"/>
                <w:sz w:val="24"/>
                <w:szCs w:val="24"/>
              </w:rPr>
            </w:pPr>
          </w:p>
          <w:p w14:paraId="1283296A" w14:textId="77777777" w:rsidR="001758D2" w:rsidRPr="00EC2CB9" w:rsidRDefault="001758D2" w:rsidP="001758D2">
            <w:pPr>
              <w:rPr>
                <w:rFonts w:ascii="Times New Roman" w:hAnsi="Times New Roman" w:cs="Times New Roman"/>
                <w:sz w:val="24"/>
                <w:szCs w:val="24"/>
              </w:rPr>
            </w:pPr>
          </w:p>
          <w:p w14:paraId="1B300DC8" w14:textId="77777777" w:rsidR="00EC2CB9" w:rsidRDefault="00EC2CB9" w:rsidP="001758D2">
            <w:pPr>
              <w:rPr>
                <w:rFonts w:ascii="Times New Roman" w:hAnsi="Times New Roman" w:cs="Times New Roman"/>
                <w:sz w:val="24"/>
                <w:szCs w:val="24"/>
              </w:rPr>
            </w:pPr>
          </w:p>
          <w:p w14:paraId="104616A4" w14:textId="5DFF035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često rabi sheme u skiciranju ideje potrebno je dodatno upućivati i poticati učenika</w:t>
            </w:r>
          </w:p>
        </w:tc>
        <w:tc>
          <w:tcPr>
            <w:tcW w:w="2693" w:type="dxa"/>
          </w:tcPr>
          <w:p w14:paraId="5C951B50" w14:textId="77777777" w:rsidR="001758D2" w:rsidRPr="00EC2CB9" w:rsidRDefault="001758D2" w:rsidP="001758D2">
            <w:pPr>
              <w:rPr>
                <w:rFonts w:ascii="Times New Roman" w:hAnsi="Times New Roman" w:cs="Times New Roman"/>
                <w:sz w:val="24"/>
                <w:szCs w:val="24"/>
              </w:rPr>
            </w:pPr>
          </w:p>
          <w:p w14:paraId="1297CB71" w14:textId="77777777" w:rsidR="001758D2" w:rsidRPr="00EC2CB9" w:rsidRDefault="001758D2" w:rsidP="001758D2">
            <w:pPr>
              <w:rPr>
                <w:rFonts w:ascii="Times New Roman" w:hAnsi="Times New Roman" w:cs="Times New Roman"/>
                <w:sz w:val="24"/>
                <w:szCs w:val="24"/>
              </w:rPr>
            </w:pPr>
          </w:p>
          <w:p w14:paraId="55DD8A78" w14:textId="77777777" w:rsidR="00EC2CB9" w:rsidRDefault="00EC2CB9" w:rsidP="001758D2">
            <w:pPr>
              <w:rPr>
                <w:rFonts w:ascii="Times New Roman" w:hAnsi="Times New Roman" w:cs="Times New Roman"/>
                <w:sz w:val="24"/>
                <w:szCs w:val="24"/>
              </w:rPr>
            </w:pPr>
          </w:p>
          <w:p w14:paraId="751D8E13" w14:textId="7A20DF37" w:rsidR="001758D2" w:rsidRPr="00EC2CB9" w:rsidRDefault="00EC2CB9" w:rsidP="001758D2">
            <w:pPr>
              <w:rPr>
                <w:rFonts w:ascii="Times New Roman" w:hAnsi="Times New Roman" w:cs="Times New Roman"/>
                <w:sz w:val="24"/>
                <w:szCs w:val="24"/>
              </w:rPr>
            </w:pPr>
            <w:r>
              <w:rPr>
                <w:rFonts w:ascii="Times New Roman" w:hAnsi="Times New Roman" w:cs="Times New Roman"/>
                <w:sz w:val="24"/>
                <w:szCs w:val="24"/>
              </w:rPr>
              <w:t>u</w:t>
            </w:r>
            <w:r w:rsidR="001758D2" w:rsidRPr="00EC2CB9">
              <w:rPr>
                <w:rFonts w:ascii="Times New Roman" w:hAnsi="Times New Roman" w:cs="Times New Roman"/>
                <w:sz w:val="24"/>
                <w:szCs w:val="24"/>
              </w:rPr>
              <w:t>čenik ne želi raditi ni kao dio skupine niti samostalno čak ni uz stalne poticaje. Ne prihvaća pravila. Neprimjereno se ponaša u radu. Ne prihvaća odgovornost za svoje ponašanje. Nema razvijen osjećaj samokontrole. Ne nosi pribor za rad. Ne reagira na opomenu</w:t>
            </w:r>
          </w:p>
        </w:tc>
      </w:tr>
      <w:tr w:rsidR="001758D2" w:rsidRPr="00EC2CB9" w14:paraId="27A20C31" w14:textId="77777777" w:rsidTr="00EC2CB9">
        <w:tc>
          <w:tcPr>
            <w:tcW w:w="2269" w:type="dxa"/>
          </w:tcPr>
          <w:p w14:paraId="2F90BEEF" w14:textId="77777777" w:rsidR="001758D2" w:rsidRPr="00EC2CB9" w:rsidRDefault="001758D2" w:rsidP="001758D2">
            <w:pPr>
              <w:rPr>
                <w:rFonts w:ascii="Times New Roman" w:hAnsi="Times New Roman" w:cs="Times New Roman"/>
                <w:sz w:val="24"/>
                <w:szCs w:val="24"/>
              </w:rPr>
            </w:pPr>
          </w:p>
          <w:p w14:paraId="27A5AD5A" w14:textId="77777777" w:rsidR="001758D2" w:rsidRPr="00EC2CB9" w:rsidRDefault="001758D2" w:rsidP="001758D2">
            <w:pPr>
              <w:rPr>
                <w:rFonts w:ascii="Times New Roman" w:hAnsi="Times New Roman" w:cs="Times New Roman"/>
                <w:sz w:val="24"/>
                <w:szCs w:val="24"/>
              </w:rPr>
            </w:pPr>
          </w:p>
          <w:p w14:paraId="6B070E0E" w14:textId="19F81A8F" w:rsidR="001758D2" w:rsidRPr="00EC2CB9" w:rsidRDefault="001758D2" w:rsidP="001758D2">
            <w:pPr>
              <w:rPr>
                <w:rFonts w:ascii="Times New Roman" w:hAnsi="Times New Roman" w:cs="Times New Roman"/>
                <w:b/>
                <w:bCs/>
                <w:sz w:val="24"/>
                <w:szCs w:val="24"/>
              </w:rPr>
            </w:pPr>
            <w:r w:rsidRPr="00EC2CB9">
              <w:rPr>
                <w:rFonts w:ascii="Times New Roman" w:hAnsi="Times New Roman" w:cs="Times New Roman"/>
                <w:b/>
                <w:bCs/>
                <w:sz w:val="24"/>
                <w:szCs w:val="24"/>
              </w:rPr>
              <w:t xml:space="preserve">PRODUKTIVNOST </w:t>
            </w:r>
          </w:p>
          <w:p w14:paraId="5E1F90A7" w14:textId="77777777" w:rsidR="001758D2" w:rsidRPr="00EC2CB9" w:rsidRDefault="001758D2" w:rsidP="001758D2">
            <w:pPr>
              <w:rPr>
                <w:rFonts w:ascii="Times New Roman" w:hAnsi="Times New Roman" w:cs="Times New Roman"/>
                <w:sz w:val="24"/>
                <w:szCs w:val="24"/>
              </w:rPr>
            </w:pPr>
          </w:p>
          <w:p w14:paraId="7DA58CF7"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(Likovni i vizualni izraz: realizacija ideje u formi, materijalu i mediju,</w:t>
            </w:r>
          </w:p>
          <w:p w14:paraId="24B07481"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uporaba likovnog jezika,  interpretacija teme ili motiva, dovršenost rada, estetska osjetljivost) </w:t>
            </w:r>
          </w:p>
          <w:p w14:paraId="20723183"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Načini praćenja:  </w:t>
            </w:r>
          </w:p>
          <w:p w14:paraId="2E52AF4B"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lastRenderedPageBreak/>
              <w:t xml:space="preserve"> likovni ili vizualni</w:t>
            </w:r>
          </w:p>
          <w:p w14:paraId="35B87AEE" w14:textId="24CAD76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rad</w:t>
            </w:r>
          </w:p>
        </w:tc>
        <w:tc>
          <w:tcPr>
            <w:tcW w:w="2268" w:type="dxa"/>
          </w:tcPr>
          <w:p w14:paraId="3B9C7880" w14:textId="77777777" w:rsidR="001758D2" w:rsidRPr="00EC2CB9" w:rsidRDefault="001758D2" w:rsidP="001758D2">
            <w:pPr>
              <w:rPr>
                <w:rFonts w:ascii="Times New Roman" w:hAnsi="Times New Roman" w:cs="Times New Roman"/>
                <w:sz w:val="24"/>
                <w:szCs w:val="24"/>
              </w:rPr>
            </w:pPr>
          </w:p>
          <w:p w14:paraId="134D6509" w14:textId="77777777" w:rsidR="001758D2" w:rsidRPr="00EC2CB9" w:rsidRDefault="001758D2" w:rsidP="001758D2">
            <w:pPr>
              <w:rPr>
                <w:rFonts w:ascii="Times New Roman" w:hAnsi="Times New Roman" w:cs="Times New Roman"/>
                <w:sz w:val="24"/>
                <w:szCs w:val="24"/>
              </w:rPr>
            </w:pPr>
          </w:p>
          <w:p w14:paraId="2E57F7EB" w14:textId="77777777" w:rsidR="001758D2" w:rsidRPr="00EC2CB9" w:rsidRDefault="001758D2" w:rsidP="001758D2">
            <w:pPr>
              <w:rPr>
                <w:rFonts w:ascii="Times New Roman" w:hAnsi="Times New Roman" w:cs="Times New Roman"/>
                <w:sz w:val="24"/>
                <w:szCs w:val="24"/>
              </w:rPr>
            </w:pPr>
          </w:p>
          <w:p w14:paraId="395ADDDD" w14:textId="77777777" w:rsidR="001758D2" w:rsidRPr="00EC2CB9" w:rsidRDefault="001758D2" w:rsidP="001758D2">
            <w:pPr>
              <w:rPr>
                <w:rFonts w:ascii="Times New Roman" w:hAnsi="Times New Roman" w:cs="Times New Roman"/>
                <w:sz w:val="24"/>
                <w:szCs w:val="24"/>
              </w:rPr>
            </w:pPr>
          </w:p>
          <w:p w14:paraId="6CEE02DB"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samostalno rabi likovni jezik, likovne materijale i tehnike vrlo se vješto služi likovnim </w:t>
            </w:r>
          </w:p>
          <w:p w14:paraId="0150C8E4" w14:textId="4E4CA85B"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sredstvima i tehnikama estetski oblikuje uradak vodi računa kako je motiv prikazan (smještaj, </w:t>
            </w:r>
            <w:r w:rsidRPr="00EC2CB9">
              <w:rPr>
                <w:rFonts w:ascii="Times New Roman" w:hAnsi="Times New Roman" w:cs="Times New Roman"/>
                <w:sz w:val="24"/>
                <w:szCs w:val="24"/>
              </w:rPr>
              <w:lastRenderedPageBreak/>
              <w:t>kompozicija, ravnoteža) ulaže trud dovršava svaki vlastiti uradak maštovito kombinira materijal i kreativno donosi rješenje likovnog problema uratci su bogati detaljima i potpuni</w:t>
            </w:r>
          </w:p>
        </w:tc>
        <w:tc>
          <w:tcPr>
            <w:tcW w:w="1701" w:type="dxa"/>
          </w:tcPr>
          <w:p w14:paraId="4F98D8C2" w14:textId="77777777" w:rsidR="001758D2" w:rsidRPr="00EC2CB9" w:rsidRDefault="001758D2" w:rsidP="001758D2">
            <w:pPr>
              <w:rPr>
                <w:rFonts w:ascii="Times New Roman" w:hAnsi="Times New Roman" w:cs="Times New Roman"/>
                <w:sz w:val="24"/>
                <w:szCs w:val="24"/>
              </w:rPr>
            </w:pPr>
          </w:p>
          <w:p w14:paraId="2F14DD46" w14:textId="77777777" w:rsidR="001758D2" w:rsidRPr="00EC2CB9" w:rsidRDefault="001758D2" w:rsidP="001758D2">
            <w:pPr>
              <w:rPr>
                <w:rFonts w:ascii="Times New Roman" w:hAnsi="Times New Roman" w:cs="Times New Roman"/>
                <w:sz w:val="24"/>
                <w:szCs w:val="24"/>
              </w:rPr>
            </w:pPr>
          </w:p>
          <w:p w14:paraId="2990998D" w14:textId="77777777" w:rsidR="001758D2" w:rsidRPr="00EC2CB9" w:rsidRDefault="001758D2" w:rsidP="001758D2">
            <w:pPr>
              <w:rPr>
                <w:rFonts w:ascii="Times New Roman" w:hAnsi="Times New Roman" w:cs="Times New Roman"/>
                <w:sz w:val="24"/>
                <w:szCs w:val="24"/>
              </w:rPr>
            </w:pPr>
          </w:p>
          <w:p w14:paraId="0BE18A97" w14:textId="77777777" w:rsidR="001758D2" w:rsidRPr="00EC2CB9" w:rsidRDefault="001758D2" w:rsidP="001758D2">
            <w:pPr>
              <w:rPr>
                <w:rFonts w:ascii="Times New Roman" w:hAnsi="Times New Roman" w:cs="Times New Roman"/>
                <w:sz w:val="24"/>
                <w:szCs w:val="24"/>
              </w:rPr>
            </w:pPr>
          </w:p>
          <w:p w14:paraId="29471920"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rabi likovni jezik, likovne materijale i tehnike vrlo se dobro služi likovnim </w:t>
            </w:r>
          </w:p>
          <w:p w14:paraId="133790CC" w14:textId="4D20F413"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sredstvima i tehnikama kombinira različite </w:t>
            </w:r>
            <w:r w:rsidRPr="00EC2CB9">
              <w:rPr>
                <w:rFonts w:ascii="Times New Roman" w:hAnsi="Times New Roman" w:cs="Times New Roman"/>
                <w:sz w:val="24"/>
                <w:szCs w:val="24"/>
              </w:rPr>
              <w:lastRenderedPageBreak/>
              <w:t>materijale uz sugestije učitelja s manjim estetskim senzibilitetom vodi računa kako je motiv prikazan (smještaj, kompozicija, ravnoteža) radovi su bogati detaljima, no djeluju nedovršeno uz učiteljeve sugestije uspijeva pronaći rješenje likovnog problema dovršava gotovo svaki vlastiti uradak</w:t>
            </w:r>
          </w:p>
        </w:tc>
        <w:tc>
          <w:tcPr>
            <w:tcW w:w="2693" w:type="dxa"/>
          </w:tcPr>
          <w:p w14:paraId="345D9C69" w14:textId="77777777" w:rsidR="001758D2" w:rsidRPr="00EC2CB9" w:rsidRDefault="001758D2" w:rsidP="001758D2">
            <w:pPr>
              <w:rPr>
                <w:rFonts w:ascii="Times New Roman" w:hAnsi="Times New Roman" w:cs="Times New Roman"/>
                <w:sz w:val="24"/>
                <w:szCs w:val="24"/>
              </w:rPr>
            </w:pPr>
          </w:p>
          <w:p w14:paraId="4F1F2093" w14:textId="77777777" w:rsidR="001758D2" w:rsidRPr="00EC2CB9" w:rsidRDefault="001758D2" w:rsidP="001758D2">
            <w:pPr>
              <w:rPr>
                <w:rFonts w:ascii="Times New Roman" w:hAnsi="Times New Roman" w:cs="Times New Roman"/>
                <w:sz w:val="24"/>
                <w:szCs w:val="24"/>
              </w:rPr>
            </w:pPr>
          </w:p>
          <w:p w14:paraId="1DB69F04" w14:textId="77777777" w:rsidR="001758D2" w:rsidRPr="00EC2CB9" w:rsidRDefault="001758D2" w:rsidP="001758D2">
            <w:pPr>
              <w:rPr>
                <w:rFonts w:ascii="Times New Roman" w:hAnsi="Times New Roman" w:cs="Times New Roman"/>
                <w:sz w:val="24"/>
                <w:szCs w:val="24"/>
              </w:rPr>
            </w:pPr>
          </w:p>
          <w:p w14:paraId="35CFF88F" w14:textId="77777777" w:rsidR="001758D2" w:rsidRPr="00EC2CB9" w:rsidRDefault="001758D2" w:rsidP="001758D2">
            <w:pPr>
              <w:rPr>
                <w:rFonts w:ascii="Times New Roman" w:hAnsi="Times New Roman" w:cs="Times New Roman"/>
                <w:sz w:val="24"/>
                <w:szCs w:val="24"/>
              </w:rPr>
            </w:pPr>
          </w:p>
          <w:p w14:paraId="0B43B287"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oblikuje uradak pojednostavljeno i bez puno detalja radovi nepotpuni, često nedovršeni,</w:t>
            </w:r>
          </w:p>
          <w:p w14:paraId="55BA9DE7" w14:textId="2826F925"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a prostor neorganiziran</w:t>
            </w:r>
          </w:p>
        </w:tc>
        <w:tc>
          <w:tcPr>
            <w:tcW w:w="3828" w:type="dxa"/>
          </w:tcPr>
          <w:p w14:paraId="3B2ADC42" w14:textId="77777777" w:rsidR="001758D2" w:rsidRPr="00EC2CB9" w:rsidRDefault="001758D2" w:rsidP="001758D2">
            <w:pPr>
              <w:rPr>
                <w:rFonts w:ascii="Times New Roman" w:hAnsi="Times New Roman" w:cs="Times New Roman"/>
                <w:sz w:val="24"/>
                <w:szCs w:val="24"/>
              </w:rPr>
            </w:pPr>
          </w:p>
          <w:p w14:paraId="0D002616" w14:textId="77777777" w:rsidR="001758D2" w:rsidRPr="00EC2CB9" w:rsidRDefault="001758D2" w:rsidP="001758D2">
            <w:pPr>
              <w:rPr>
                <w:rFonts w:ascii="Times New Roman" w:hAnsi="Times New Roman" w:cs="Times New Roman"/>
                <w:sz w:val="24"/>
                <w:szCs w:val="24"/>
              </w:rPr>
            </w:pPr>
          </w:p>
          <w:p w14:paraId="7DBD2630" w14:textId="77777777" w:rsidR="001758D2" w:rsidRPr="00EC2CB9" w:rsidRDefault="001758D2" w:rsidP="001758D2">
            <w:pPr>
              <w:rPr>
                <w:rFonts w:ascii="Times New Roman" w:hAnsi="Times New Roman" w:cs="Times New Roman"/>
                <w:sz w:val="24"/>
                <w:szCs w:val="24"/>
              </w:rPr>
            </w:pPr>
          </w:p>
          <w:p w14:paraId="2B51B14E" w14:textId="77777777" w:rsidR="001758D2" w:rsidRPr="00EC2CB9" w:rsidRDefault="001758D2" w:rsidP="001758D2">
            <w:pPr>
              <w:rPr>
                <w:rFonts w:ascii="Times New Roman" w:hAnsi="Times New Roman" w:cs="Times New Roman"/>
                <w:sz w:val="24"/>
                <w:szCs w:val="24"/>
              </w:rPr>
            </w:pPr>
          </w:p>
          <w:p w14:paraId="3FF3829D"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radovi su siromašni detaljima, često nepotpuni i nedovršeni, s neorganiziranim</w:t>
            </w:r>
          </w:p>
          <w:p w14:paraId="73488A4F" w14:textId="014BB45C"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prostorom</w:t>
            </w:r>
          </w:p>
        </w:tc>
        <w:tc>
          <w:tcPr>
            <w:tcW w:w="2693" w:type="dxa"/>
          </w:tcPr>
          <w:p w14:paraId="40EEE3B2" w14:textId="77777777" w:rsidR="001758D2" w:rsidRPr="00EC2CB9" w:rsidRDefault="001758D2" w:rsidP="001758D2">
            <w:pPr>
              <w:rPr>
                <w:rFonts w:ascii="Times New Roman" w:hAnsi="Times New Roman" w:cs="Times New Roman"/>
                <w:sz w:val="24"/>
                <w:szCs w:val="24"/>
              </w:rPr>
            </w:pPr>
          </w:p>
        </w:tc>
      </w:tr>
      <w:tr w:rsidR="001758D2" w:rsidRPr="00EC2CB9" w14:paraId="0A00F7B7" w14:textId="77777777" w:rsidTr="00EC2CB9">
        <w:tc>
          <w:tcPr>
            <w:tcW w:w="2269" w:type="dxa"/>
          </w:tcPr>
          <w:p w14:paraId="7836DD94" w14:textId="77777777" w:rsidR="001758D2" w:rsidRPr="00EC2CB9" w:rsidRDefault="001758D2" w:rsidP="001758D2">
            <w:pPr>
              <w:rPr>
                <w:rFonts w:ascii="Times New Roman" w:hAnsi="Times New Roman" w:cs="Times New Roman"/>
                <w:sz w:val="24"/>
                <w:szCs w:val="24"/>
              </w:rPr>
            </w:pPr>
          </w:p>
          <w:p w14:paraId="75402CB8" w14:textId="20BEFE1D" w:rsidR="001758D2" w:rsidRPr="00EC2CB9" w:rsidRDefault="001758D2" w:rsidP="001758D2">
            <w:pPr>
              <w:rPr>
                <w:rFonts w:ascii="Times New Roman" w:hAnsi="Times New Roman" w:cs="Times New Roman"/>
                <w:b/>
                <w:bCs/>
                <w:sz w:val="24"/>
                <w:szCs w:val="24"/>
              </w:rPr>
            </w:pPr>
            <w:r w:rsidRPr="00EC2CB9">
              <w:rPr>
                <w:rFonts w:ascii="Times New Roman" w:hAnsi="Times New Roman" w:cs="Times New Roman"/>
                <w:b/>
                <w:bCs/>
                <w:sz w:val="24"/>
                <w:szCs w:val="24"/>
              </w:rPr>
              <w:t>KRITIČKO MIŠLJENJE I KONTEKST</w:t>
            </w:r>
          </w:p>
          <w:p w14:paraId="28F85D34" w14:textId="6BDF6C0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 </w:t>
            </w:r>
          </w:p>
          <w:p w14:paraId="41A7DAAD"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(sagledavanje umjetničkog djela i njegovog konteksta )</w:t>
            </w:r>
          </w:p>
          <w:p w14:paraId="5B1C645D" w14:textId="3A008981"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 </w:t>
            </w:r>
          </w:p>
          <w:p w14:paraId="7DFAE833"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lastRenderedPageBreak/>
              <w:t xml:space="preserve">Opisivanje i uspoređivanje vlastitog rada s radom drugih učenika; povezivanje umjetničkih djela i interpretirane teme s likovnim radom, pitanja i zadaci za primjenu znanja, ljestvice procjene…) - Aktivno sudjelovanje u svim etapama učenja, aktivnost, poštivanje tuđeg mišljenja, suradnički rad…) </w:t>
            </w:r>
          </w:p>
          <w:p w14:paraId="1DAAEAA2"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Načini praćenja:  </w:t>
            </w:r>
          </w:p>
          <w:p w14:paraId="40F8174D"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diskusija, likovni ili vizualni rad </w:t>
            </w:r>
          </w:p>
          <w:p w14:paraId="3E37F7A8" w14:textId="5CB9F4D6" w:rsidR="001758D2" w:rsidRPr="00EC2CB9" w:rsidRDefault="001758D2" w:rsidP="001758D2">
            <w:pPr>
              <w:rPr>
                <w:rFonts w:ascii="Times New Roman" w:hAnsi="Times New Roman" w:cs="Times New Roman"/>
                <w:sz w:val="24"/>
                <w:szCs w:val="24"/>
              </w:rPr>
            </w:pPr>
          </w:p>
        </w:tc>
        <w:tc>
          <w:tcPr>
            <w:tcW w:w="2268" w:type="dxa"/>
          </w:tcPr>
          <w:p w14:paraId="4D43A1B5" w14:textId="77777777" w:rsidR="001758D2" w:rsidRPr="00EC2CB9" w:rsidRDefault="001758D2" w:rsidP="001758D2">
            <w:pPr>
              <w:rPr>
                <w:rFonts w:ascii="Times New Roman" w:hAnsi="Times New Roman" w:cs="Times New Roman"/>
                <w:sz w:val="24"/>
                <w:szCs w:val="24"/>
              </w:rPr>
            </w:pPr>
          </w:p>
          <w:p w14:paraId="1FE2E7E4" w14:textId="77777777" w:rsidR="001758D2" w:rsidRPr="00EC2CB9" w:rsidRDefault="001758D2" w:rsidP="001758D2">
            <w:pPr>
              <w:rPr>
                <w:rFonts w:ascii="Times New Roman" w:hAnsi="Times New Roman" w:cs="Times New Roman"/>
                <w:sz w:val="24"/>
                <w:szCs w:val="24"/>
              </w:rPr>
            </w:pPr>
          </w:p>
          <w:p w14:paraId="59CDA417" w14:textId="77777777" w:rsidR="001758D2" w:rsidRPr="00EC2CB9" w:rsidRDefault="001758D2" w:rsidP="001758D2">
            <w:pPr>
              <w:rPr>
                <w:rFonts w:ascii="Times New Roman" w:hAnsi="Times New Roman" w:cs="Times New Roman"/>
                <w:sz w:val="24"/>
                <w:szCs w:val="24"/>
              </w:rPr>
            </w:pPr>
          </w:p>
          <w:p w14:paraId="0BBAB0E0" w14:textId="77777777" w:rsidR="001758D2" w:rsidRPr="00EC2CB9" w:rsidRDefault="001758D2" w:rsidP="001758D2">
            <w:pPr>
              <w:rPr>
                <w:rFonts w:ascii="Times New Roman" w:hAnsi="Times New Roman" w:cs="Times New Roman"/>
                <w:sz w:val="24"/>
                <w:szCs w:val="24"/>
              </w:rPr>
            </w:pPr>
          </w:p>
          <w:p w14:paraId="29E28A92"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aktivno sudjeluje u analiziranju vlastitog i tuđeg uratka argumentiranim stavovima i </w:t>
            </w:r>
            <w:r w:rsidRPr="00EC2CB9">
              <w:rPr>
                <w:rFonts w:ascii="Times New Roman" w:hAnsi="Times New Roman" w:cs="Times New Roman"/>
                <w:sz w:val="24"/>
                <w:szCs w:val="24"/>
              </w:rPr>
              <w:lastRenderedPageBreak/>
              <w:t xml:space="preserve">mišljenjem kritički se osvrće u rješenje </w:t>
            </w:r>
          </w:p>
          <w:p w14:paraId="0424B80F" w14:textId="3BEC9D78"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likovnog problema povezuje i uspoređuje likovne elemente između umjetničkih djela i svojeg rada estetski osjetljiv</w:t>
            </w:r>
          </w:p>
        </w:tc>
        <w:tc>
          <w:tcPr>
            <w:tcW w:w="1701" w:type="dxa"/>
          </w:tcPr>
          <w:p w14:paraId="6809A0B8" w14:textId="77777777" w:rsidR="001758D2" w:rsidRPr="00EC2CB9" w:rsidRDefault="001758D2" w:rsidP="001758D2">
            <w:pPr>
              <w:rPr>
                <w:rFonts w:ascii="Times New Roman" w:hAnsi="Times New Roman" w:cs="Times New Roman"/>
                <w:sz w:val="24"/>
                <w:szCs w:val="24"/>
              </w:rPr>
            </w:pPr>
          </w:p>
          <w:p w14:paraId="26DFC0F8" w14:textId="77777777" w:rsidR="001758D2" w:rsidRPr="00EC2CB9" w:rsidRDefault="001758D2" w:rsidP="001758D2">
            <w:pPr>
              <w:rPr>
                <w:rFonts w:ascii="Times New Roman" w:hAnsi="Times New Roman" w:cs="Times New Roman"/>
                <w:sz w:val="24"/>
                <w:szCs w:val="24"/>
              </w:rPr>
            </w:pPr>
          </w:p>
          <w:p w14:paraId="5A956F09" w14:textId="77777777" w:rsidR="001758D2" w:rsidRPr="00EC2CB9" w:rsidRDefault="001758D2" w:rsidP="001758D2">
            <w:pPr>
              <w:rPr>
                <w:rFonts w:ascii="Times New Roman" w:hAnsi="Times New Roman" w:cs="Times New Roman"/>
                <w:sz w:val="24"/>
                <w:szCs w:val="24"/>
              </w:rPr>
            </w:pPr>
          </w:p>
          <w:p w14:paraId="50B91352" w14:textId="77777777" w:rsidR="001758D2" w:rsidRPr="00EC2CB9" w:rsidRDefault="001758D2" w:rsidP="001758D2">
            <w:pPr>
              <w:rPr>
                <w:rFonts w:ascii="Times New Roman" w:hAnsi="Times New Roman" w:cs="Times New Roman"/>
                <w:sz w:val="24"/>
                <w:szCs w:val="24"/>
              </w:rPr>
            </w:pPr>
          </w:p>
          <w:p w14:paraId="2B0F8046"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sudjeluje u analiziranju vlastitog i tuđeg uratka argumentiranim </w:t>
            </w:r>
            <w:r w:rsidRPr="00EC2CB9">
              <w:rPr>
                <w:rFonts w:ascii="Times New Roman" w:hAnsi="Times New Roman" w:cs="Times New Roman"/>
                <w:sz w:val="24"/>
                <w:szCs w:val="24"/>
              </w:rPr>
              <w:lastRenderedPageBreak/>
              <w:t>stavovima i mišljenjem kritički se osvrće u rješenje</w:t>
            </w:r>
          </w:p>
          <w:p w14:paraId="0FB5CAA1" w14:textId="029F7E9B"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likovnog problema povezuje i uspoređuje likovne elemente između umjetničkih djela i svojeg rada estetski osjetljiv</w:t>
            </w:r>
          </w:p>
        </w:tc>
        <w:tc>
          <w:tcPr>
            <w:tcW w:w="2693" w:type="dxa"/>
          </w:tcPr>
          <w:p w14:paraId="1F15E724" w14:textId="77777777" w:rsidR="001758D2" w:rsidRPr="00EC2CB9" w:rsidRDefault="001758D2" w:rsidP="001758D2">
            <w:pPr>
              <w:rPr>
                <w:rFonts w:ascii="Times New Roman" w:hAnsi="Times New Roman" w:cs="Times New Roman"/>
                <w:sz w:val="24"/>
                <w:szCs w:val="24"/>
              </w:rPr>
            </w:pPr>
          </w:p>
          <w:p w14:paraId="11D358C8" w14:textId="77777777" w:rsidR="001758D2" w:rsidRPr="00EC2CB9" w:rsidRDefault="001758D2" w:rsidP="001758D2">
            <w:pPr>
              <w:rPr>
                <w:rFonts w:ascii="Times New Roman" w:hAnsi="Times New Roman" w:cs="Times New Roman"/>
                <w:sz w:val="24"/>
                <w:szCs w:val="24"/>
              </w:rPr>
            </w:pPr>
          </w:p>
          <w:p w14:paraId="7D75A45B" w14:textId="77777777" w:rsidR="001758D2" w:rsidRPr="00EC2CB9" w:rsidRDefault="001758D2" w:rsidP="001758D2">
            <w:pPr>
              <w:rPr>
                <w:rFonts w:ascii="Times New Roman" w:hAnsi="Times New Roman" w:cs="Times New Roman"/>
                <w:sz w:val="24"/>
                <w:szCs w:val="24"/>
              </w:rPr>
            </w:pPr>
          </w:p>
          <w:p w14:paraId="20DD8647" w14:textId="77777777" w:rsidR="001758D2" w:rsidRPr="00EC2CB9" w:rsidRDefault="001758D2" w:rsidP="001758D2">
            <w:pPr>
              <w:rPr>
                <w:rFonts w:ascii="Times New Roman" w:hAnsi="Times New Roman" w:cs="Times New Roman"/>
                <w:sz w:val="24"/>
                <w:szCs w:val="24"/>
              </w:rPr>
            </w:pPr>
          </w:p>
          <w:p w14:paraId="2A442D9E"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uz pomoć učitelja i suučenika analizira vlastiti/tuđi uradak teže objašnjava svoj kritički </w:t>
            </w:r>
            <w:r w:rsidRPr="00EC2CB9">
              <w:rPr>
                <w:rFonts w:ascii="Times New Roman" w:hAnsi="Times New Roman" w:cs="Times New Roman"/>
                <w:sz w:val="24"/>
                <w:szCs w:val="24"/>
              </w:rPr>
              <w:lastRenderedPageBreak/>
              <w:t xml:space="preserve">stav estetski je manje osjetljiv </w:t>
            </w:r>
          </w:p>
          <w:p w14:paraId="4C2B3849" w14:textId="03B8CF3D" w:rsidR="001758D2" w:rsidRPr="00EC2CB9" w:rsidRDefault="001758D2" w:rsidP="001758D2">
            <w:pPr>
              <w:rPr>
                <w:rFonts w:ascii="Times New Roman" w:hAnsi="Times New Roman" w:cs="Times New Roman"/>
                <w:sz w:val="24"/>
                <w:szCs w:val="24"/>
              </w:rPr>
            </w:pPr>
          </w:p>
        </w:tc>
        <w:tc>
          <w:tcPr>
            <w:tcW w:w="3828" w:type="dxa"/>
          </w:tcPr>
          <w:p w14:paraId="004A711A" w14:textId="77777777" w:rsidR="001758D2" w:rsidRPr="00EC2CB9" w:rsidRDefault="001758D2" w:rsidP="001758D2">
            <w:pPr>
              <w:rPr>
                <w:rFonts w:ascii="Times New Roman" w:hAnsi="Times New Roman" w:cs="Times New Roman"/>
                <w:sz w:val="24"/>
                <w:szCs w:val="24"/>
              </w:rPr>
            </w:pPr>
          </w:p>
          <w:p w14:paraId="62CFE120" w14:textId="77777777" w:rsidR="001758D2" w:rsidRPr="00EC2CB9" w:rsidRDefault="001758D2" w:rsidP="001758D2">
            <w:pPr>
              <w:rPr>
                <w:rFonts w:ascii="Times New Roman" w:hAnsi="Times New Roman" w:cs="Times New Roman"/>
                <w:sz w:val="24"/>
                <w:szCs w:val="24"/>
              </w:rPr>
            </w:pPr>
          </w:p>
          <w:p w14:paraId="7F767D13" w14:textId="77777777" w:rsidR="001758D2" w:rsidRPr="00EC2CB9" w:rsidRDefault="001758D2" w:rsidP="001758D2">
            <w:pPr>
              <w:rPr>
                <w:rFonts w:ascii="Times New Roman" w:hAnsi="Times New Roman" w:cs="Times New Roman"/>
                <w:sz w:val="24"/>
                <w:szCs w:val="24"/>
              </w:rPr>
            </w:pPr>
          </w:p>
          <w:p w14:paraId="335A1765" w14:textId="0FCEC06F" w:rsidR="001758D2" w:rsidRPr="00EC2CB9" w:rsidRDefault="001758D2" w:rsidP="001758D2">
            <w:pPr>
              <w:rPr>
                <w:rFonts w:ascii="Times New Roman" w:hAnsi="Times New Roman" w:cs="Times New Roman"/>
                <w:sz w:val="24"/>
                <w:szCs w:val="24"/>
              </w:rPr>
            </w:pPr>
          </w:p>
          <w:p w14:paraId="224058BB" w14:textId="77777777" w:rsidR="001758D2" w:rsidRPr="00EC2CB9" w:rsidRDefault="001758D2" w:rsidP="001758D2">
            <w:pPr>
              <w:rPr>
                <w:rFonts w:ascii="Times New Roman" w:hAnsi="Times New Roman" w:cs="Times New Roman"/>
                <w:sz w:val="24"/>
                <w:szCs w:val="24"/>
              </w:rPr>
            </w:pPr>
            <w:r w:rsidRPr="00EC2CB9">
              <w:rPr>
                <w:rFonts w:ascii="Times New Roman" w:hAnsi="Times New Roman" w:cs="Times New Roman"/>
                <w:sz w:val="24"/>
                <w:szCs w:val="24"/>
              </w:rPr>
              <w:t xml:space="preserve">rijetko iznosi svoj kritički stav estetski nije osjetljiv </w:t>
            </w:r>
          </w:p>
          <w:p w14:paraId="311B3265" w14:textId="7FA94B04" w:rsidR="001758D2" w:rsidRPr="00EC2CB9" w:rsidRDefault="001758D2" w:rsidP="001758D2">
            <w:pPr>
              <w:rPr>
                <w:rFonts w:ascii="Times New Roman" w:hAnsi="Times New Roman" w:cs="Times New Roman"/>
                <w:sz w:val="24"/>
                <w:szCs w:val="24"/>
              </w:rPr>
            </w:pPr>
          </w:p>
        </w:tc>
        <w:tc>
          <w:tcPr>
            <w:tcW w:w="2693" w:type="dxa"/>
          </w:tcPr>
          <w:p w14:paraId="7B69196A" w14:textId="77777777" w:rsidR="001758D2" w:rsidRPr="00EC2CB9" w:rsidRDefault="001758D2" w:rsidP="001758D2">
            <w:pPr>
              <w:rPr>
                <w:rFonts w:ascii="Times New Roman" w:hAnsi="Times New Roman" w:cs="Times New Roman"/>
                <w:sz w:val="24"/>
                <w:szCs w:val="24"/>
              </w:rPr>
            </w:pPr>
          </w:p>
        </w:tc>
      </w:tr>
    </w:tbl>
    <w:p w14:paraId="3199C348" w14:textId="77777777" w:rsidR="001758D2" w:rsidRPr="00EC2CB9" w:rsidRDefault="001758D2" w:rsidP="001758D2">
      <w:pPr>
        <w:spacing w:after="0"/>
        <w:rPr>
          <w:rFonts w:ascii="Times New Roman" w:hAnsi="Times New Roman" w:cs="Times New Roman"/>
          <w:sz w:val="24"/>
          <w:szCs w:val="24"/>
        </w:rPr>
      </w:pPr>
    </w:p>
    <w:sectPr w:rsidR="001758D2" w:rsidRPr="00EC2CB9" w:rsidSect="00EC2CB9">
      <w:pgSz w:w="16838" w:h="11906" w:orient="landscape"/>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D2"/>
    <w:rsid w:val="001701DA"/>
    <w:rsid w:val="001758D2"/>
    <w:rsid w:val="003D0C8C"/>
    <w:rsid w:val="00EC2C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7621"/>
  <w15:chartTrackingRefBased/>
  <w15:docId w15:val="{0DC7FFDB-2B6A-4E1B-B8AB-93401A70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75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2020-08-25T20:46:00Z</dcterms:created>
  <dcterms:modified xsi:type="dcterms:W3CDTF">2020-08-25T21:04:00Z</dcterms:modified>
</cp:coreProperties>
</file>